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D26" w:rsidRDefault="007A5D26">
      <w:pPr>
        <w:pStyle w:val="PlainText"/>
        <w:rPr>
          <w:rFonts w:ascii="Arial" w:eastAsia="MS Mincho" w:hAnsi="Arial" w:cs="Times New Roman"/>
          <w:sz w:val="28"/>
        </w:rPr>
      </w:pPr>
    </w:p>
    <w:sdt>
      <w:sdtPr>
        <w:rPr>
          <w:rFonts w:ascii="Arial" w:eastAsia="MS Mincho" w:hAnsi="Arial"/>
          <w:b/>
          <w:bCs/>
          <w:sz w:val="28"/>
        </w:rPr>
        <w:alias w:val="Title"/>
        <w:id w:val="10612062"/>
        <w:placeholder>
          <w:docPart w:val="90441712BA8644C084E3EA1D206993EF"/>
        </w:placeholder>
        <w:dataBinding w:prefixMappings="xmlns:ns0='http://purl.org/dc/elements/1.1/' xmlns:ns1='http://schemas.openxmlformats.org/package/2006/metadata/core-properties' " w:xpath="/ns1:coreProperties[1]/ns0:title[1]" w:storeItemID="{6C3C8BC8-F283-45AE-878A-BAB7291924A1}"/>
        <w:text/>
      </w:sdtPr>
      <w:sdtContent>
        <w:p w:rsidR="007A5D26" w:rsidRDefault="00881080">
          <w:pPr>
            <w:pStyle w:val="PlainText"/>
            <w:rPr>
              <w:rFonts w:ascii="Arial" w:eastAsia="MS Mincho" w:hAnsi="Arial" w:cs="Times New Roman"/>
              <w:sz w:val="24"/>
            </w:rPr>
          </w:pPr>
          <w:r>
            <w:rPr>
              <w:rFonts w:ascii="Arial" w:eastAsia="MS Mincho" w:hAnsi="Arial"/>
              <w:b/>
              <w:bCs/>
              <w:sz w:val="28"/>
            </w:rPr>
            <w:t>Information for patients having Radioactive Iodine Therapy for Thyroid Cancer</w:t>
          </w:r>
        </w:p>
      </w:sdtContent>
    </w:sdt>
    <w:p w:rsidR="007A5D26" w:rsidRDefault="007A5D26">
      <w:pPr>
        <w:pStyle w:val="PlainText"/>
        <w:rPr>
          <w:rFonts w:ascii="Arial" w:eastAsia="MS Mincho" w:hAnsi="Arial" w:cs="Times New Roman"/>
          <w:b/>
          <w:bCs/>
          <w:sz w:val="24"/>
        </w:rPr>
      </w:pPr>
    </w:p>
    <w:p w:rsidR="0033121B" w:rsidRDefault="0033121B" w:rsidP="0033121B">
      <w:pPr>
        <w:pStyle w:val="PlainText"/>
        <w:jc w:val="both"/>
        <w:rPr>
          <w:rFonts w:ascii="Arial" w:eastAsia="MS Mincho" w:hAnsi="Arial" w:cs="Times New Roman"/>
          <w:sz w:val="24"/>
        </w:rPr>
      </w:pPr>
      <w:r>
        <w:rPr>
          <w:rFonts w:ascii="Arial" w:eastAsia="MS Mincho" w:hAnsi="Arial" w:cs="Times New Roman"/>
          <w:sz w:val="24"/>
        </w:rPr>
        <w:t xml:space="preserve">Radioactive iodine therapy </w:t>
      </w:r>
      <w:r w:rsidR="005F078C">
        <w:rPr>
          <w:rFonts w:ascii="Arial" w:eastAsia="MS Mincho" w:hAnsi="Arial" w:cs="Times New Roman"/>
          <w:sz w:val="24"/>
        </w:rPr>
        <w:t>is given as a small capsule that you swallow</w:t>
      </w:r>
      <w:r>
        <w:rPr>
          <w:rFonts w:ascii="Arial" w:eastAsia="MS Mincho" w:hAnsi="Arial" w:cs="Times New Roman"/>
          <w:sz w:val="24"/>
        </w:rPr>
        <w:t xml:space="preserve">. It is an important part of the treatment plan for </w:t>
      </w:r>
      <w:r w:rsidR="005F078C">
        <w:rPr>
          <w:rFonts w:ascii="Arial" w:eastAsia="MS Mincho" w:hAnsi="Arial" w:cs="Times New Roman"/>
          <w:sz w:val="24"/>
        </w:rPr>
        <w:t>some</w:t>
      </w:r>
      <w:r>
        <w:rPr>
          <w:rFonts w:ascii="Arial" w:eastAsia="MS Mincho" w:hAnsi="Arial" w:cs="Times New Roman"/>
          <w:sz w:val="24"/>
        </w:rPr>
        <w:t xml:space="preserve"> people who have had cancer of the thyroid gland. Thyroid cells take up and are destroyed by radioactive iodine. </w:t>
      </w:r>
    </w:p>
    <w:p w:rsidR="0033121B" w:rsidRDefault="0033121B" w:rsidP="0033121B">
      <w:pPr>
        <w:pStyle w:val="PlainText"/>
        <w:jc w:val="both"/>
        <w:rPr>
          <w:rFonts w:ascii="Arial" w:eastAsia="MS Mincho" w:hAnsi="Arial" w:cs="Times New Roman"/>
          <w:b/>
          <w:bCs/>
          <w:i/>
          <w:iCs/>
          <w:sz w:val="24"/>
        </w:rPr>
      </w:pPr>
    </w:p>
    <w:p w:rsidR="00D34D0C" w:rsidRDefault="00D34D0C" w:rsidP="0033121B">
      <w:pPr>
        <w:pStyle w:val="PlainText"/>
        <w:jc w:val="both"/>
        <w:rPr>
          <w:rFonts w:ascii="Arial" w:eastAsia="MS Mincho" w:hAnsi="Arial" w:cs="Times New Roman"/>
          <w:b/>
          <w:bCs/>
          <w:i/>
          <w:iCs/>
          <w:sz w:val="24"/>
        </w:rPr>
      </w:pPr>
    </w:p>
    <w:p w:rsidR="0033121B" w:rsidRDefault="0033121B" w:rsidP="0033121B">
      <w:pPr>
        <w:pStyle w:val="PlainText"/>
        <w:jc w:val="both"/>
        <w:rPr>
          <w:rFonts w:ascii="Arial" w:eastAsia="MS Mincho" w:hAnsi="Arial" w:cs="Times New Roman"/>
          <w:b/>
          <w:bCs/>
          <w:i/>
          <w:iCs/>
          <w:sz w:val="24"/>
        </w:rPr>
      </w:pPr>
      <w:r>
        <w:rPr>
          <w:rFonts w:ascii="Arial" w:eastAsia="MS Mincho" w:hAnsi="Arial" w:cs="Times New Roman"/>
          <w:b/>
          <w:bCs/>
          <w:i/>
          <w:iCs/>
          <w:sz w:val="24"/>
        </w:rPr>
        <w:t xml:space="preserve">Is radioactive iodine treatment safe? </w:t>
      </w:r>
    </w:p>
    <w:p w:rsidR="0033121B" w:rsidRDefault="0033121B" w:rsidP="0033121B">
      <w:pPr>
        <w:pStyle w:val="PlainText"/>
        <w:jc w:val="both"/>
        <w:rPr>
          <w:rFonts w:ascii="Arial" w:eastAsia="MS Mincho" w:hAnsi="Arial" w:cs="Times New Roman"/>
          <w:sz w:val="24"/>
        </w:rPr>
      </w:pPr>
    </w:p>
    <w:p w:rsidR="0033121B" w:rsidRDefault="0033121B" w:rsidP="0033121B">
      <w:pPr>
        <w:pStyle w:val="PlainText"/>
        <w:jc w:val="both"/>
        <w:rPr>
          <w:rFonts w:ascii="Arial" w:eastAsia="MS Mincho" w:hAnsi="Arial" w:cs="Times New Roman"/>
          <w:sz w:val="24"/>
        </w:rPr>
      </w:pPr>
      <w:r>
        <w:rPr>
          <w:rFonts w:ascii="Arial" w:eastAsia="MS Mincho" w:hAnsi="Arial" w:cs="Times New Roman"/>
          <w:sz w:val="24"/>
        </w:rPr>
        <w:t>Radioactive iodine has been used to treat thyroid cancer for over 50 years. The greatest danger from radioactive iodine is to the thyroid gland, but as your thyroid has been removed, it is not at risk.  The treatment is meant to destroy any thyroid cells that may have escaped surgical removal. The precautions that are described below are intended to protect other people, particularly pregnant women and young children. These precautions are designed to reduce the exposure of others to less than half the annual amount of radiation everyone receives naturally.</w:t>
      </w:r>
    </w:p>
    <w:p w:rsidR="0033121B" w:rsidRDefault="0033121B" w:rsidP="0033121B">
      <w:pPr>
        <w:pStyle w:val="PlainText"/>
        <w:jc w:val="both"/>
        <w:rPr>
          <w:rFonts w:ascii="Arial" w:eastAsia="MS Mincho" w:hAnsi="Arial" w:cs="Times New Roman"/>
          <w:sz w:val="24"/>
        </w:rPr>
      </w:pPr>
    </w:p>
    <w:p w:rsidR="00D34D0C" w:rsidRDefault="00D34D0C" w:rsidP="0033121B">
      <w:pPr>
        <w:pStyle w:val="PlainText"/>
        <w:jc w:val="both"/>
        <w:rPr>
          <w:rFonts w:ascii="Arial" w:eastAsia="MS Mincho" w:hAnsi="Arial" w:cs="Times New Roman"/>
          <w:b/>
          <w:bCs/>
          <w:i/>
          <w:iCs/>
          <w:sz w:val="24"/>
        </w:rPr>
      </w:pPr>
    </w:p>
    <w:p w:rsidR="0033121B" w:rsidRDefault="0033121B" w:rsidP="0033121B">
      <w:pPr>
        <w:pStyle w:val="PlainText"/>
        <w:jc w:val="both"/>
        <w:rPr>
          <w:rFonts w:ascii="Arial" w:eastAsia="MS Mincho" w:hAnsi="Arial" w:cs="Times New Roman"/>
          <w:b/>
          <w:bCs/>
          <w:i/>
          <w:iCs/>
          <w:sz w:val="24"/>
        </w:rPr>
      </w:pPr>
      <w:r>
        <w:rPr>
          <w:rFonts w:ascii="Arial" w:eastAsia="MS Mincho" w:hAnsi="Arial" w:cs="Times New Roman"/>
          <w:b/>
          <w:bCs/>
          <w:i/>
          <w:iCs/>
          <w:sz w:val="24"/>
        </w:rPr>
        <w:t xml:space="preserve">Are there any side effects from radioactive iodine treatment? </w:t>
      </w:r>
    </w:p>
    <w:p w:rsidR="0033121B" w:rsidRDefault="0033121B" w:rsidP="0033121B">
      <w:pPr>
        <w:pStyle w:val="PlainText"/>
        <w:jc w:val="both"/>
        <w:rPr>
          <w:rFonts w:ascii="Arial" w:eastAsia="MS Mincho" w:hAnsi="Arial" w:cs="Times New Roman"/>
          <w:i/>
          <w:iCs/>
          <w:sz w:val="24"/>
        </w:rPr>
      </w:pPr>
    </w:p>
    <w:p w:rsidR="0033121B" w:rsidRDefault="0033121B" w:rsidP="0033121B">
      <w:pPr>
        <w:pStyle w:val="PlainText"/>
        <w:jc w:val="both"/>
        <w:rPr>
          <w:rFonts w:ascii="Arial" w:eastAsia="MS Mincho" w:hAnsi="Arial" w:cs="Times New Roman"/>
          <w:sz w:val="24"/>
        </w:rPr>
      </w:pPr>
      <w:r>
        <w:rPr>
          <w:rFonts w:ascii="Arial" w:eastAsia="MS Mincho" w:hAnsi="Arial" w:cs="Times New Roman"/>
          <w:sz w:val="24"/>
        </w:rPr>
        <w:t xml:space="preserve">Most people do not have side effects form radioactive iodine treatment. Some individuals may experience a feeling of tightness in the throat and/or feel flushed, which usually lasts for no more than 24 hours. If this persists please inform the nursing staff. An anti-inflammatory drug can be given to relieve this problem. </w:t>
      </w:r>
    </w:p>
    <w:p w:rsidR="0033121B" w:rsidRDefault="0033121B" w:rsidP="0033121B">
      <w:pPr>
        <w:pStyle w:val="PlainText"/>
        <w:jc w:val="both"/>
        <w:rPr>
          <w:rFonts w:ascii="Arial" w:eastAsia="MS Mincho" w:hAnsi="Arial" w:cs="Times New Roman"/>
          <w:sz w:val="24"/>
        </w:rPr>
      </w:pPr>
    </w:p>
    <w:p w:rsidR="0033121B" w:rsidRPr="000C16D5" w:rsidRDefault="0033121B" w:rsidP="0033121B">
      <w:pPr>
        <w:pStyle w:val="PlainText"/>
        <w:jc w:val="both"/>
        <w:rPr>
          <w:rFonts w:ascii="Arial" w:eastAsia="MS Mincho" w:hAnsi="Arial" w:cs="Times New Roman"/>
          <w:sz w:val="24"/>
        </w:rPr>
      </w:pPr>
      <w:r>
        <w:rPr>
          <w:rFonts w:ascii="Arial" w:eastAsia="MS Mincho" w:hAnsi="Arial" w:cs="Times New Roman"/>
          <w:sz w:val="24"/>
        </w:rPr>
        <w:t>Some people may lose their sense of taste slightly or develop a dry mouth. This can happen a few weeks after the treatment and should only last a few days. Drinking plenty of water after the treatment helps to wash out the radioactivity and reduces this problem.  It is also recommended that you chew chewing gum in the days following the radioactive iodine therapy to keep saliva flowing around your mouth.</w:t>
      </w:r>
    </w:p>
    <w:p w:rsidR="0033121B" w:rsidRDefault="0033121B" w:rsidP="0033121B">
      <w:pPr>
        <w:pStyle w:val="PlainText"/>
        <w:rPr>
          <w:rFonts w:ascii="Arial" w:eastAsia="MS Mincho" w:hAnsi="Arial" w:cs="Times New Roman"/>
          <w:i/>
          <w:iCs/>
          <w:sz w:val="24"/>
        </w:rPr>
      </w:pPr>
    </w:p>
    <w:p w:rsidR="00D34D0C" w:rsidRDefault="00D34D0C" w:rsidP="0033121B">
      <w:pPr>
        <w:pStyle w:val="PlainText"/>
        <w:rPr>
          <w:rFonts w:ascii="Arial" w:eastAsia="MS Mincho" w:hAnsi="Arial" w:cs="Times New Roman"/>
          <w:b/>
          <w:bCs/>
          <w:i/>
          <w:iCs/>
          <w:sz w:val="24"/>
        </w:rPr>
      </w:pPr>
    </w:p>
    <w:p w:rsidR="0033121B" w:rsidRDefault="0033121B" w:rsidP="0033121B">
      <w:pPr>
        <w:pStyle w:val="PlainText"/>
        <w:rPr>
          <w:rFonts w:ascii="Arial" w:eastAsia="MS Mincho" w:hAnsi="Arial" w:cs="Times New Roman"/>
          <w:b/>
          <w:bCs/>
          <w:sz w:val="24"/>
        </w:rPr>
      </w:pPr>
      <w:r>
        <w:rPr>
          <w:rFonts w:ascii="Arial" w:eastAsia="MS Mincho" w:hAnsi="Arial" w:cs="Times New Roman"/>
          <w:b/>
          <w:bCs/>
          <w:i/>
          <w:iCs/>
          <w:sz w:val="24"/>
        </w:rPr>
        <w:t>Female patients: What if I am pregnant or breast feeding?</w:t>
      </w:r>
    </w:p>
    <w:p w:rsidR="0033121B" w:rsidRDefault="0033121B" w:rsidP="0033121B">
      <w:pPr>
        <w:pStyle w:val="PlainText"/>
        <w:rPr>
          <w:rFonts w:ascii="Arial" w:eastAsia="MS Mincho" w:hAnsi="Arial" w:cs="Times New Roman"/>
          <w:sz w:val="24"/>
        </w:rPr>
      </w:pPr>
    </w:p>
    <w:p w:rsidR="0033121B" w:rsidRDefault="0033121B" w:rsidP="0033121B">
      <w:pPr>
        <w:pStyle w:val="PlainText"/>
        <w:jc w:val="both"/>
        <w:rPr>
          <w:rFonts w:ascii="Arial" w:eastAsia="MS Mincho" w:hAnsi="Arial" w:cs="Times New Roman"/>
          <w:sz w:val="24"/>
        </w:rPr>
      </w:pPr>
      <w:r>
        <w:rPr>
          <w:rFonts w:ascii="Arial" w:eastAsia="MS Mincho" w:hAnsi="Arial" w:cs="Times New Roman"/>
          <w:sz w:val="24"/>
        </w:rPr>
        <w:t xml:space="preserve">It is very important that you do not have radioactive iodine treatment if you are pregnant, or think there is a good chance that you may be. Please let your medical staff know if you are unsure before you have any treatment. It is important not to become pregnant when having treatment for thyroid cancer. You should use a reliable contraceptive for at least 6 months after radioactive iodine treatment. Long term, your fertility will not be affected even after repeated doses of radioactive iodine. </w:t>
      </w:r>
    </w:p>
    <w:p w:rsidR="0033121B" w:rsidRDefault="0033121B" w:rsidP="0033121B">
      <w:pPr>
        <w:pStyle w:val="PlainText"/>
        <w:jc w:val="both"/>
        <w:rPr>
          <w:rFonts w:ascii="Arial" w:eastAsia="MS Mincho" w:hAnsi="Arial" w:cs="Times New Roman"/>
          <w:sz w:val="24"/>
        </w:rPr>
      </w:pPr>
    </w:p>
    <w:p w:rsidR="0033121B" w:rsidRPr="000C16D5" w:rsidRDefault="0033121B" w:rsidP="0033121B">
      <w:pPr>
        <w:pStyle w:val="PlainText"/>
        <w:jc w:val="both"/>
        <w:rPr>
          <w:rFonts w:ascii="Arial" w:eastAsia="MS Mincho" w:hAnsi="Arial" w:cs="Times New Roman"/>
          <w:sz w:val="24"/>
        </w:rPr>
      </w:pPr>
      <w:r>
        <w:rPr>
          <w:rFonts w:ascii="Arial" w:eastAsia="MS Mincho" w:hAnsi="Arial" w:cs="Times New Roman"/>
          <w:sz w:val="24"/>
        </w:rPr>
        <w:t xml:space="preserve">If you are breast-feeding, you should stop </w:t>
      </w:r>
      <w:r w:rsidRPr="00204F15">
        <w:rPr>
          <w:rFonts w:ascii="Arial" w:eastAsia="MS Mincho" w:hAnsi="Arial" w:cs="Times New Roman"/>
          <w:sz w:val="24"/>
        </w:rPr>
        <w:t>at least 6 weeks and preferably 8 weeks</w:t>
      </w:r>
      <w:r>
        <w:rPr>
          <w:rFonts w:ascii="Arial" w:eastAsia="MS Mincho" w:hAnsi="Arial" w:cs="Times New Roman"/>
          <w:sz w:val="24"/>
        </w:rPr>
        <w:t xml:space="preserve"> before you have the radioactive iodine treatment and breast feeding should not be restarted afterwards. </w:t>
      </w:r>
    </w:p>
    <w:p w:rsidR="0033121B" w:rsidRDefault="0033121B" w:rsidP="0033121B">
      <w:pPr>
        <w:pStyle w:val="PlainText"/>
        <w:rPr>
          <w:rFonts w:ascii="Arial" w:eastAsia="MS Mincho" w:hAnsi="Arial" w:cs="Times New Roman"/>
          <w:i/>
          <w:iCs/>
          <w:sz w:val="24"/>
        </w:rPr>
      </w:pPr>
    </w:p>
    <w:p w:rsidR="00D34D0C" w:rsidRDefault="00D34D0C" w:rsidP="0033121B">
      <w:pPr>
        <w:pStyle w:val="PlainText"/>
        <w:rPr>
          <w:rFonts w:ascii="Arial" w:eastAsia="MS Mincho" w:hAnsi="Arial" w:cs="Times New Roman"/>
          <w:b/>
          <w:bCs/>
          <w:i/>
          <w:iCs/>
          <w:sz w:val="24"/>
        </w:rPr>
      </w:pPr>
    </w:p>
    <w:p w:rsidR="00D34D0C" w:rsidRDefault="00D34D0C" w:rsidP="0033121B">
      <w:pPr>
        <w:pStyle w:val="PlainText"/>
        <w:rPr>
          <w:rFonts w:ascii="Arial" w:eastAsia="MS Mincho" w:hAnsi="Arial" w:cs="Times New Roman"/>
          <w:b/>
          <w:bCs/>
          <w:i/>
          <w:iCs/>
          <w:sz w:val="24"/>
        </w:rPr>
      </w:pPr>
    </w:p>
    <w:p w:rsidR="00D34D0C" w:rsidRDefault="00D34D0C" w:rsidP="0033121B">
      <w:pPr>
        <w:pStyle w:val="PlainText"/>
        <w:rPr>
          <w:rFonts w:ascii="Arial" w:eastAsia="MS Mincho" w:hAnsi="Arial" w:cs="Times New Roman"/>
          <w:b/>
          <w:bCs/>
          <w:i/>
          <w:iCs/>
          <w:sz w:val="24"/>
        </w:rPr>
      </w:pPr>
    </w:p>
    <w:p w:rsidR="0033121B" w:rsidRDefault="0033121B" w:rsidP="0033121B">
      <w:pPr>
        <w:pStyle w:val="PlainText"/>
        <w:rPr>
          <w:rFonts w:ascii="Arial" w:eastAsia="MS Mincho" w:hAnsi="Arial" w:cs="Times New Roman"/>
          <w:b/>
          <w:bCs/>
          <w:i/>
          <w:iCs/>
          <w:sz w:val="24"/>
        </w:rPr>
      </w:pPr>
      <w:r>
        <w:rPr>
          <w:rFonts w:ascii="Arial" w:eastAsia="MS Mincho" w:hAnsi="Arial" w:cs="Times New Roman"/>
          <w:b/>
          <w:bCs/>
          <w:i/>
          <w:iCs/>
          <w:sz w:val="24"/>
        </w:rPr>
        <w:lastRenderedPageBreak/>
        <w:t xml:space="preserve">Male patients: Will radioactive iodine treatment affect my ability to have children? </w:t>
      </w:r>
    </w:p>
    <w:p w:rsidR="0033121B" w:rsidRDefault="0033121B" w:rsidP="0033121B">
      <w:pPr>
        <w:pStyle w:val="PlainText"/>
        <w:jc w:val="both"/>
        <w:rPr>
          <w:rFonts w:ascii="Arial" w:eastAsia="MS Mincho" w:hAnsi="Arial" w:cs="Times New Roman"/>
          <w:i/>
          <w:iCs/>
          <w:sz w:val="24"/>
        </w:rPr>
      </w:pPr>
    </w:p>
    <w:p w:rsidR="00631706" w:rsidRDefault="0033121B" w:rsidP="0033121B">
      <w:pPr>
        <w:pStyle w:val="PlainText"/>
        <w:jc w:val="both"/>
        <w:rPr>
          <w:rFonts w:ascii="Arial" w:eastAsia="MS Mincho" w:hAnsi="Arial" w:cs="Times New Roman"/>
          <w:sz w:val="24"/>
        </w:rPr>
      </w:pPr>
      <w:r>
        <w:rPr>
          <w:rFonts w:ascii="Arial" w:eastAsia="MS Mincho" w:hAnsi="Arial" w:cs="Times New Roman"/>
          <w:sz w:val="24"/>
        </w:rPr>
        <w:t>Men are advised not to try for children (get their partners pregnant) for 4 months following radioactive iodine treatment. Long term your fertility should not be affected but there may be a small risk if repeated radioactive iodine therapy is needed. Please discuss this with your specialist consultant or a member of the treatment team before trying for a family following this treatment: specialist advice and help is available.</w:t>
      </w:r>
    </w:p>
    <w:p w:rsidR="00631706" w:rsidRDefault="00631706" w:rsidP="0033121B">
      <w:pPr>
        <w:pStyle w:val="PlainText"/>
        <w:jc w:val="both"/>
        <w:rPr>
          <w:rFonts w:ascii="Arial" w:eastAsia="MS Mincho" w:hAnsi="Arial" w:cs="Times New Roman"/>
          <w:sz w:val="24"/>
        </w:rPr>
      </w:pPr>
    </w:p>
    <w:p w:rsidR="00631706" w:rsidRDefault="00631706" w:rsidP="0033121B">
      <w:pPr>
        <w:pStyle w:val="PlainText"/>
        <w:jc w:val="both"/>
        <w:rPr>
          <w:rFonts w:ascii="Arial" w:eastAsia="MS Mincho" w:hAnsi="Arial" w:cs="Times New Roman"/>
          <w:sz w:val="24"/>
        </w:rPr>
      </w:pPr>
    </w:p>
    <w:p w:rsidR="00631706" w:rsidRPr="00631706" w:rsidRDefault="00631706" w:rsidP="0033121B">
      <w:pPr>
        <w:pStyle w:val="PlainText"/>
        <w:jc w:val="both"/>
        <w:rPr>
          <w:rFonts w:ascii="Arial" w:eastAsia="MS Mincho" w:hAnsi="Arial" w:cs="Times New Roman"/>
          <w:b/>
          <w:i/>
          <w:sz w:val="24"/>
        </w:rPr>
      </w:pPr>
      <w:r w:rsidRPr="00631706">
        <w:rPr>
          <w:rFonts w:ascii="Arial" w:eastAsia="MS Mincho" w:hAnsi="Arial" w:cs="Times New Roman"/>
          <w:b/>
          <w:i/>
          <w:sz w:val="24"/>
        </w:rPr>
        <w:t>What impact does COVID-19 have on my treatment?</w:t>
      </w:r>
    </w:p>
    <w:p w:rsidR="00631706" w:rsidRDefault="00631706" w:rsidP="0033121B">
      <w:pPr>
        <w:pStyle w:val="PlainText"/>
        <w:jc w:val="both"/>
        <w:rPr>
          <w:rFonts w:ascii="Arial" w:eastAsia="MS Mincho" w:hAnsi="Arial" w:cs="Times New Roman"/>
          <w:sz w:val="24"/>
        </w:rPr>
      </w:pPr>
    </w:p>
    <w:p w:rsidR="005E7CAD" w:rsidRDefault="00631706" w:rsidP="00F7683E">
      <w:pPr>
        <w:pStyle w:val="PlainText"/>
        <w:jc w:val="both"/>
        <w:rPr>
          <w:rFonts w:ascii="Arial" w:eastAsia="MS Mincho" w:hAnsi="Arial" w:cs="Times New Roman"/>
          <w:sz w:val="24"/>
        </w:rPr>
      </w:pPr>
      <w:r>
        <w:rPr>
          <w:rFonts w:ascii="Arial" w:eastAsia="MS Mincho" w:hAnsi="Arial" w:cs="Times New Roman"/>
          <w:sz w:val="24"/>
        </w:rPr>
        <w:t xml:space="preserve">A small proportion of people with COVID-19 become very unwell and require admission to hospital. These individuals are highly infectious and require specialist precautions to be taken to prevent transmission of the coronavirus to other patients and staff. It is very important that people who have received radioactive iodine do not develop severe COVID in the days after treatment, because nursing someone who is both radioactive and highly contagious would be extremely </w:t>
      </w:r>
      <w:r w:rsidR="00B646CE">
        <w:rPr>
          <w:rFonts w:ascii="Arial" w:eastAsia="MS Mincho" w:hAnsi="Arial" w:cs="Times New Roman"/>
          <w:sz w:val="24"/>
        </w:rPr>
        <w:t xml:space="preserve">challenging. </w:t>
      </w:r>
    </w:p>
    <w:p w:rsidR="005E7CAD" w:rsidRDefault="005E7CAD" w:rsidP="00F7683E">
      <w:pPr>
        <w:pStyle w:val="PlainText"/>
        <w:jc w:val="both"/>
        <w:rPr>
          <w:rFonts w:ascii="Arial" w:eastAsia="MS Mincho" w:hAnsi="Arial" w:cs="Times New Roman"/>
          <w:sz w:val="24"/>
        </w:rPr>
      </w:pPr>
    </w:p>
    <w:p w:rsidR="005E7CAD" w:rsidRDefault="005E7CAD" w:rsidP="00F7683E">
      <w:pPr>
        <w:pStyle w:val="PlainText"/>
        <w:jc w:val="both"/>
        <w:rPr>
          <w:rFonts w:ascii="Arial" w:eastAsia="MS Mincho" w:hAnsi="Arial" w:cs="Times New Roman"/>
          <w:sz w:val="24"/>
        </w:rPr>
      </w:pPr>
      <w:r>
        <w:rPr>
          <w:rFonts w:ascii="Arial" w:eastAsia="MS Mincho" w:hAnsi="Arial" w:cs="Times New Roman"/>
          <w:sz w:val="24"/>
        </w:rPr>
        <w:t>If you are vaccinated and/or at low risk of severe COVID, then there is no requirement to self-isolate before radioactive treatment. However, it is very important that you inform us immediately if you have any symptoms that could be related to COVID, for example a new cough, shortness of breath, headache, temperature, sore throat, loss of taste or loss of smell. You will also be asked about these symptoms on the day of admission to the hospital.</w:t>
      </w:r>
    </w:p>
    <w:p w:rsidR="005E7CAD" w:rsidRDefault="005E7CAD" w:rsidP="00F7683E">
      <w:pPr>
        <w:pStyle w:val="PlainText"/>
        <w:jc w:val="both"/>
        <w:rPr>
          <w:rFonts w:ascii="Arial" w:eastAsia="MS Mincho" w:hAnsi="Arial" w:cs="Times New Roman"/>
          <w:sz w:val="24"/>
        </w:rPr>
      </w:pPr>
    </w:p>
    <w:p w:rsidR="0033121B" w:rsidRDefault="005E7CAD" w:rsidP="00F7683E">
      <w:pPr>
        <w:pStyle w:val="PlainText"/>
        <w:jc w:val="both"/>
        <w:rPr>
          <w:rFonts w:ascii="Arial" w:eastAsia="MS Mincho" w:hAnsi="Arial" w:cs="Times New Roman"/>
          <w:sz w:val="24"/>
        </w:rPr>
      </w:pPr>
      <w:r>
        <w:rPr>
          <w:rFonts w:ascii="Arial" w:eastAsia="MS Mincho" w:hAnsi="Arial" w:cs="Times New Roman"/>
          <w:sz w:val="24"/>
        </w:rPr>
        <w:t>If you are not</w:t>
      </w:r>
      <w:r w:rsidR="00577234">
        <w:rPr>
          <w:rFonts w:ascii="Arial" w:eastAsia="MS Mincho" w:hAnsi="Arial" w:cs="Times New Roman"/>
          <w:sz w:val="24"/>
        </w:rPr>
        <w:t xml:space="preserve"> </w:t>
      </w:r>
      <w:r>
        <w:rPr>
          <w:rFonts w:ascii="Arial" w:eastAsia="MS Mincho" w:hAnsi="Arial" w:cs="Times New Roman"/>
          <w:sz w:val="24"/>
        </w:rPr>
        <w:t xml:space="preserve">vaccinated and are at high risk of </w:t>
      </w:r>
      <w:r w:rsidRPr="00577234">
        <w:rPr>
          <w:rFonts w:ascii="Arial" w:eastAsia="MS Mincho" w:hAnsi="Arial" w:cs="Times New Roman"/>
          <w:sz w:val="24"/>
          <w:u w:val="single"/>
        </w:rPr>
        <w:t>severe</w:t>
      </w:r>
      <w:r>
        <w:rPr>
          <w:rFonts w:ascii="Arial" w:eastAsia="MS Mincho" w:hAnsi="Arial" w:cs="Times New Roman"/>
          <w:sz w:val="24"/>
        </w:rPr>
        <w:t xml:space="preserve"> COVID, we will ask</w:t>
      </w:r>
      <w:r w:rsidR="00B646CE">
        <w:rPr>
          <w:rFonts w:ascii="Arial" w:eastAsia="MS Mincho" w:hAnsi="Arial" w:cs="Times New Roman"/>
          <w:sz w:val="24"/>
        </w:rPr>
        <w:t xml:space="preserve"> that </w:t>
      </w:r>
      <w:r w:rsidR="00B646CE" w:rsidRPr="00B646CE">
        <w:rPr>
          <w:rFonts w:ascii="Arial" w:eastAsia="MS Mincho" w:hAnsi="Arial" w:cs="Times New Roman"/>
          <w:b/>
          <w:sz w:val="24"/>
        </w:rPr>
        <w:t xml:space="preserve">you should formally </w:t>
      </w:r>
      <w:r w:rsidR="00D354A5">
        <w:rPr>
          <w:rFonts w:ascii="Arial" w:eastAsia="MS Mincho" w:hAnsi="Arial" w:cs="Times New Roman"/>
          <w:b/>
          <w:sz w:val="24"/>
        </w:rPr>
        <w:t>self-isolate</w:t>
      </w:r>
      <w:r w:rsidR="00B646CE" w:rsidRPr="00B646CE">
        <w:rPr>
          <w:rFonts w:ascii="Arial" w:eastAsia="MS Mincho" w:hAnsi="Arial" w:cs="Times New Roman"/>
          <w:b/>
          <w:sz w:val="24"/>
        </w:rPr>
        <w:t xml:space="preserve"> for two weeks prior to the treatment</w:t>
      </w:r>
      <w:r w:rsidR="00381D92">
        <w:rPr>
          <w:rFonts w:ascii="Arial" w:eastAsia="MS Mincho" w:hAnsi="Arial" w:cs="Times New Roman"/>
          <w:b/>
          <w:sz w:val="24"/>
        </w:rPr>
        <w:t xml:space="preserve">; other individuals in your household should also </w:t>
      </w:r>
      <w:r w:rsidR="00D354A5">
        <w:rPr>
          <w:rFonts w:ascii="Arial" w:eastAsia="MS Mincho" w:hAnsi="Arial" w:cs="Times New Roman"/>
          <w:b/>
          <w:sz w:val="24"/>
        </w:rPr>
        <w:t>self-isolate</w:t>
      </w:r>
      <w:r w:rsidR="00381D92">
        <w:rPr>
          <w:rFonts w:ascii="Arial" w:eastAsia="MS Mincho" w:hAnsi="Arial" w:cs="Times New Roman"/>
          <w:b/>
          <w:sz w:val="24"/>
        </w:rPr>
        <w:t xml:space="preserve"> for this period</w:t>
      </w:r>
      <w:r w:rsidR="00B646CE">
        <w:rPr>
          <w:rFonts w:ascii="Arial" w:eastAsia="MS Mincho" w:hAnsi="Arial" w:cs="Times New Roman"/>
          <w:sz w:val="24"/>
        </w:rPr>
        <w:t>. This is to ensure that you</w:t>
      </w:r>
      <w:r w:rsidR="00381D92">
        <w:rPr>
          <w:rFonts w:ascii="Arial" w:eastAsia="MS Mincho" w:hAnsi="Arial" w:cs="Times New Roman"/>
          <w:sz w:val="24"/>
        </w:rPr>
        <w:t xml:space="preserve"> or other people in your household do not come into contact with coronavirus in the run-up to treatment.</w:t>
      </w:r>
      <w:r>
        <w:rPr>
          <w:rFonts w:ascii="Arial" w:eastAsia="MS Mincho" w:hAnsi="Arial" w:cs="Times New Roman"/>
          <w:sz w:val="24"/>
        </w:rPr>
        <w:t xml:space="preserve"> As above, you must inform us immediately if you have any symptoms that could be related to COVID and you will be asked about these symptoms on the day of admission to hospital.</w:t>
      </w:r>
    </w:p>
    <w:p w:rsidR="00381D92" w:rsidRDefault="00381D92" w:rsidP="00F7683E">
      <w:pPr>
        <w:pStyle w:val="PlainText"/>
        <w:jc w:val="both"/>
        <w:rPr>
          <w:rFonts w:ascii="Arial" w:eastAsia="MS Mincho" w:hAnsi="Arial" w:cs="Times New Roman"/>
          <w:sz w:val="24"/>
        </w:rPr>
      </w:pPr>
    </w:p>
    <w:p w:rsidR="00D34D0C" w:rsidRDefault="00D34D0C" w:rsidP="0033121B">
      <w:pPr>
        <w:pStyle w:val="PlainText"/>
        <w:rPr>
          <w:rFonts w:ascii="Arial" w:eastAsia="MS Mincho" w:hAnsi="Arial" w:cs="Times New Roman"/>
          <w:b/>
          <w:bCs/>
          <w:i/>
          <w:iCs/>
          <w:sz w:val="24"/>
        </w:rPr>
      </w:pPr>
    </w:p>
    <w:p w:rsidR="0033121B" w:rsidRDefault="0033121B" w:rsidP="0033121B">
      <w:pPr>
        <w:pStyle w:val="PlainText"/>
        <w:rPr>
          <w:rFonts w:ascii="Arial" w:eastAsia="MS Mincho" w:hAnsi="Arial" w:cs="Times New Roman"/>
          <w:b/>
          <w:bCs/>
          <w:i/>
          <w:iCs/>
          <w:sz w:val="24"/>
        </w:rPr>
      </w:pPr>
      <w:r>
        <w:rPr>
          <w:rFonts w:ascii="Arial" w:eastAsia="MS Mincho" w:hAnsi="Arial" w:cs="Times New Roman"/>
          <w:b/>
          <w:bCs/>
          <w:i/>
          <w:iCs/>
          <w:sz w:val="24"/>
        </w:rPr>
        <w:t xml:space="preserve">Before my radioactive iodine therapy, what should I eat? </w:t>
      </w:r>
    </w:p>
    <w:p w:rsidR="0033121B" w:rsidRDefault="0033121B" w:rsidP="0033121B">
      <w:pPr>
        <w:pStyle w:val="PlainText"/>
        <w:rPr>
          <w:rFonts w:ascii="Arial" w:eastAsia="MS Mincho" w:hAnsi="Arial" w:cs="Times New Roman"/>
          <w:i/>
          <w:iCs/>
          <w:sz w:val="24"/>
        </w:rPr>
      </w:pPr>
    </w:p>
    <w:p w:rsidR="0033121B" w:rsidRDefault="0033121B" w:rsidP="0033121B">
      <w:pPr>
        <w:pStyle w:val="PlainText"/>
        <w:jc w:val="both"/>
        <w:rPr>
          <w:rFonts w:ascii="Arial" w:eastAsia="MS Mincho" w:hAnsi="Arial" w:cs="Times New Roman"/>
          <w:sz w:val="24"/>
        </w:rPr>
      </w:pPr>
      <w:r>
        <w:rPr>
          <w:rFonts w:ascii="Arial" w:eastAsia="MS Mincho" w:hAnsi="Arial" w:cs="Times New Roman"/>
          <w:sz w:val="24"/>
        </w:rPr>
        <w:t xml:space="preserve">A diet which is rich in iodine can reduce the effectiveness of the treatment. Therefore, </w:t>
      </w:r>
      <w:r w:rsidR="00F47FA2">
        <w:rPr>
          <w:rFonts w:ascii="Arial" w:eastAsia="MS Mincho" w:hAnsi="Arial" w:cs="Times New Roman"/>
          <w:sz w:val="24"/>
        </w:rPr>
        <w:t>one week</w:t>
      </w:r>
      <w:r>
        <w:rPr>
          <w:rFonts w:ascii="Arial" w:eastAsia="MS Mincho" w:hAnsi="Arial" w:cs="Times New Roman"/>
          <w:sz w:val="24"/>
        </w:rPr>
        <w:t xml:space="preserve"> before coming in to hospital we recommend the following: </w:t>
      </w:r>
    </w:p>
    <w:p w:rsidR="0033121B" w:rsidRDefault="0033121B" w:rsidP="0033121B">
      <w:pPr>
        <w:pStyle w:val="PlainText"/>
        <w:jc w:val="both"/>
        <w:rPr>
          <w:rFonts w:ascii="Arial" w:eastAsia="MS Mincho" w:hAnsi="Arial" w:cs="Times New Roman"/>
          <w:sz w:val="24"/>
        </w:rPr>
      </w:pPr>
    </w:p>
    <w:p w:rsidR="0033121B" w:rsidRDefault="0033121B" w:rsidP="0033121B">
      <w:pPr>
        <w:pStyle w:val="PlainText"/>
        <w:numPr>
          <w:ilvl w:val="0"/>
          <w:numId w:val="2"/>
        </w:numPr>
        <w:jc w:val="both"/>
        <w:rPr>
          <w:rFonts w:ascii="Arial" w:eastAsia="MS Mincho" w:hAnsi="Arial" w:cs="Times New Roman"/>
          <w:sz w:val="24"/>
        </w:rPr>
      </w:pPr>
      <w:r>
        <w:rPr>
          <w:rFonts w:ascii="Arial" w:eastAsia="MS Mincho" w:hAnsi="Arial" w:cs="Times New Roman"/>
          <w:b/>
          <w:bCs/>
          <w:sz w:val="24"/>
        </w:rPr>
        <w:t>Do eat</w:t>
      </w:r>
      <w:r>
        <w:rPr>
          <w:rFonts w:ascii="Arial" w:eastAsia="MS Mincho" w:hAnsi="Arial" w:cs="Times New Roman"/>
          <w:sz w:val="24"/>
        </w:rPr>
        <w:t xml:space="preserve"> fresh meat, vegetables, fresh fruit, pasta and rice. These are low in iodine. </w:t>
      </w:r>
    </w:p>
    <w:p w:rsidR="0033121B" w:rsidRDefault="0033121B" w:rsidP="0033121B">
      <w:pPr>
        <w:pStyle w:val="PlainText"/>
        <w:ind w:left="360"/>
        <w:jc w:val="both"/>
        <w:rPr>
          <w:rFonts w:ascii="Arial" w:eastAsia="MS Mincho" w:hAnsi="Arial" w:cs="Times New Roman"/>
          <w:sz w:val="24"/>
        </w:rPr>
      </w:pPr>
    </w:p>
    <w:p w:rsidR="0033121B" w:rsidRDefault="0033121B" w:rsidP="0033121B">
      <w:pPr>
        <w:pStyle w:val="PlainText"/>
        <w:numPr>
          <w:ilvl w:val="0"/>
          <w:numId w:val="2"/>
        </w:numPr>
        <w:jc w:val="both"/>
        <w:rPr>
          <w:rFonts w:ascii="Arial" w:eastAsia="MS Mincho" w:hAnsi="Arial" w:cs="Times New Roman"/>
          <w:sz w:val="24"/>
        </w:rPr>
      </w:pPr>
      <w:r>
        <w:rPr>
          <w:rFonts w:ascii="Arial" w:eastAsia="MS Mincho" w:hAnsi="Arial" w:cs="Times New Roman"/>
          <w:b/>
          <w:bCs/>
          <w:sz w:val="24"/>
        </w:rPr>
        <w:t>Do not eat</w:t>
      </w:r>
      <w:r>
        <w:rPr>
          <w:rFonts w:ascii="Arial" w:eastAsia="MS Mincho" w:hAnsi="Arial" w:cs="Times New Roman"/>
          <w:sz w:val="24"/>
        </w:rPr>
        <w:t xml:space="preserve"> glace and maraschino cherries which contain the colouring material E127. Food coloured by spices is allowed. </w:t>
      </w:r>
    </w:p>
    <w:p w:rsidR="0033121B" w:rsidRDefault="0033121B" w:rsidP="0033121B">
      <w:pPr>
        <w:pStyle w:val="PlainText"/>
        <w:jc w:val="both"/>
        <w:rPr>
          <w:rFonts w:ascii="Arial" w:eastAsia="MS Mincho" w:hAnsi="Arial" w:cs="Times New Roman"/>
          <w:sz w:val="24"/>
        </w:rPr>
      </w:pPr>
    </w:p>
    <w:p w:rsidR="0033121B" w:rsidRDefault="0033121B" w:rsidP="0033121B">
      <w:pPr>
        <w:pStyle w:val="PlainText"/>
        <w:numPr>
          <w:ilvl w:val="0"/>
          <w:numId w:val="2"/>
        </w:numPr>
        <w:jc w:val="both"/>
        <w:rPr>
          <w:rFonts w:ascii="Arial" w:eastAsia="MS Mincho" w:hAnsi="Arial" w:cs="Times New Roman"/>
          <w:sz w:val="24"/>
        </w:rPr>
      </w:pPr>
      <w:r>
        <w:rPr>
          <w:rFonts w:ascii="Arial" w:eastAsia="MS Mincho" w:hAnsi="Arial" w:cs="Times New Roman"/>
          <w:b/>
          <w:bCs/>
          <w:sz w:val="24"/>
        </w:rPr>
        <w:t>Do not take</w:t>
      </w:r>
      <w:r>
        <w:rPr>
          <w:rFonts w:ascii="Arial" w:eastAsia="MS Mincho" w:hAnsi="Arial" w:cs="Times New Roman"/>
          <w:sz w:val="24"/>
        </w:rPr>
        <w:t xml:space="preserve"> cough medicine, iodised table salt, or sea salt as these contain iodine. Ordinary table salt is allowed. </w:t>
      </w:r>
    </w:p>
    <w:p w:rsidR="0033121B" w:rsidRDefault="0033121B" w:rsidP="0033121B">
      <w:pPr>
        <w:pStyle w:val="PlainText"/>
        <w:jc w:val="both"/>
        <w:rPr>
          <w:rFonts w:ascii="Arial" w:eastAsia="MS Mincho" w:hAnsi="Arial" w:cs="Times New Roman"/>
          <w:sz w:val="24"/>
        </w:rPr>
      </w:pPr>
    </w:p>
    <w:p w:rsidR="0033121B" w:rsidRDefault="0033121B" w:rsidP="0033121B">
      <w:pPr>
        <w:pStyle w:val="PlainText"/>
        <w:numPr>
          <w:ilvl w:val="0"/>
          <w:numId w:val="2"/>
        </w:numPr>
        <w:jc w:val="both"/>
        <w:rPr>
          <w:rFonts w:ascii="Arial" w:eastAsia="MS Mincho" w:hAnsi="Arial" w:cs="Times New Roman"/>
          <w:sz w:val="24"/>
        </w:rPr>
      </w:pPr>
      <w:r>
        <w:rPr>
          <w:rFonts w:ascii="Arial" w:eastAsia="MS Mincho" w:hAnsi="Arial" w:cs="Times New Roman"/>
          <w:b/>
          <w:bCs/>
          <w:sz w:val="24"/>
        </w:rPr>
        <w:t>Try to cut down</w:t>
      </w:r>
      <w:r>
        <w:rPr>
          <w:rFonts w:ascii="Arial" w:eastAsia="MS Mincho" w:hAnsi="Arial" w:cs="Times New Roman"/>
          <w:sz w:val="24"/>
        </w:rPr>
        <w:t xml:space="preserve"> on dairy produce such as eggs, cheese, milk and milk products, as they all contain some iodine. </w:t>
      </w:r>
    </w:p>
    <w:p w:rsidR="0033121B" w:rsidRDefault="0033121B" w:rsidP="0033121B">
      <w:pPr>
        <w:pStyle w:val="PlainText"/>
        <w:jc w:val="both"/>
        <w:rPr>
          <w:rFonts w:ascii="Arial" w:eastAsia="MS Mincho" w:hAnsi="Arial" w:cs="Times New Roman"/>
          <w:sz w:val="24"/>
        </w:rPr>
      </w:pPr>
    </w:p>
    <w:p w:rsidR="0033121B" w:rsidRDefault="0033121B" w:rsidP="0033121B">
      <w:pPr>
        <w:pStyle w:val="PlainText"/>
        <w:numPr>
          <w:ilvl w:val="0"/>
          <w:numId w:val="2"/>
        </w:numPr>
        <w:jc w:val="both"/>
        <w:rPr>
          <w:rFonts w:ascii="Arial" w:eastAsia="MS Mincho" w:hAnsi="Arial" w:cs="Times New Roman"/>
          <w:b/>
          <w:bCs/>
          <w:sz w:val="24"/>
        </w:rPr>
      </w:pPr>
      <w:r>
        <w:rPr>
          <w:rFonts w:ascii="Arial" w:eastAsia="MS Mincho" w:hAnsi="Arial" w:cs="Times New Roman"/>
          <w:b/>
          <w:bCs/>
          <w:sz w:val="24"/>
        </w:rPr>
        <w:t xml:space="preserve">Avoid </w:t>
      </w:r>
      <w:r>
        <w:rPr>
          <w:rFonts w:ascii="Arial" w:eastAsia="MS Mincho" w:hAnsi="Arial" w:cs="Times New Roman"/>
          <w:sz w:val="24"/>
        </w:rPr>
        <w:t>fish, kelp and all seafood</w:t>
      </w:r>
    </w:p>
    <w:p w:rsidR="0033121B" w:rsidRDefault="0033121B" w:rsidP="0033121B">
      <w:pPr>
        <w:pStyle w:val="PlainText"/>
        <w:jc w:val="both"/>
        <w:rPr>
          <w:rFonts w:ascii="Arial" w:eastAsia="MS Mincho" w:hAnsi="Arial" w:cs="Times New Roman"/>
          <w:b/>
          <w:bCs/>
          <w:sz w:val="24"/>
        </w:rPr>
      </w:pPr>
    </w:p>
    <w:p w:rsidR="0033121B" w:rsidRDefault="0033121B" w:rsidP="0033121B">
      <w:pPr>
        <w:pStyle w:val="PlainText"/>
        <w:numPr>
          <w:ilvl w:val="0"/>
          <w:numId w:val="2"/>
        </w:numPr>
        <w:jc w:val="both"/>
        <w:rPr>
          <w:rFonts w:ascii="Arial" w:eastAsia="MS Mincho" w:hAnsi="Arial" w:cs="Times New Roman"/>
          <w:b/>
          <w:bCs/>
          <w:sz w:val="24"/>
        </w:rPr>
      </w:pPr>
      <w:r>
        <w:rPr>
          <w:rFonts w:ascii="Arial" w:eastAsia="MS Mincho" w:hAnsi="Arial" w:cs="Times New Roman"/>
          <w:b/>
          <w:bCs/>
          <w:sz w:val="24"/>
        </w:rPr>
        <w:t xml:space="preserve">Avoid </w:t>
      </w:r>
      <w:r>
        <w:rPr>
          <w:rFonts w:ascii="Arial" w:eastAsia="MS Mincho" w:hAnsi="Arial" w:cs="Times New Roman"/>
          <w:sz w:val="24"/>
        </w:rPr>
        <w:t>vitamin supplements which contain iodine</w:t>
      </w:r>
    </w:p>
    <w:p w:rsidR="0033121B" w:rsidRDefault="0033121B" w:rsidP="0033121B">
      <w:pPr>
        <w:pStyle w:val="PlainText"/>
        <w:rPr>
          <w:rFonts w:ascii="Arial" w:eastAsia="MS Mincho" w:hAnsi="Arial" w:cs="Times New Roman"/>
          <w:sz w:val="24"/>
        </w:rPr>
      </w:pPr>
    </w:p>
    <w:p w:rsidR="00AD031A" w:rsidRDefault="00AD031A" w:rsidP="00F7683E">
      <w:pPr>
        <w:pStyle w:val="PlainText"/>
        <w:jc w:val="both"/>
        <w:rPr>
          <w:rFonts w:ascii="Arial" w:eastAsia="MS Mincho" w:hAnsi="Arial" w:cs="Times New Roman"/>
          <w:sz w:val="24"/>
        </w:rPr>
      </w:pPr>
      <w:r w:rsidRPr="00204F15">
        <w:rPr>
          <w:rFonts w:ascii="Arial" w:eastAsia="MS Mincho" w:hAnsi="Arial" w:cs="Times New Roman"/>
          <w:sz w:val="24"/>
        </w:rPr>
        <w:t xml:space="preserve">On the day of treatment you should </w:t>
      </w:r>
      <w:r w:rsidRPr="00204F15">
        <w:rPr>
          <w:rFonts w:ascii="Arial" w:eastAsia="MS Mincho" w:hAnsi="Arial" w:cs="Times New Roman"/>
          <w:b/>
          <w:sz w:val="24"/>
        </w:rPr>
        <w:t>avoid</w:t>
      </w:r>
      <w:r w:rsidRPr="00204F15">
        <w:rPr>
          <w:rFonts w:ascii="Arial" w:eastAsia="MS Mincho" w:hAnsi="Arial" w:cs="Times New Roman"/>
          <w:sz w:val="24"/>
        </w:rPr>
        <w:t xml:space="preserve"> consuming a large meal</w:t>
      </w:r>
      <w:r>
        <w:rPr>
          <w:rFonts w:ascii="Arial" w:eastAsia="MS Mincho" w:hAnsi="Arial" w:cs="Times New Roman"/>
          <w:sz w:val="24"/>
        </w:rPr>
        <w:t xml:space="preserve"> 4 hours before </w:t>
      </w:r>
      <w:r w:rsidRPr="00204F15">
        <w:rPr>
          <w:rFonts w:ascii="Arial" w:eastAsia="MS Mincho" w:hAnsi="Arial" w:cs="Times New Roman"/>
          <w:sz w:val="24"/>
        </w:rPr>
        <w:t xml:space="preserve">radioiodine </w:t>
      </w:r>
      <w:r w:rsidRPr="00B168B9">
        <w:rPr>
          <w:rFonts w:ascii="Arial" w:eastAsia="MS Mincho" w:hAnsi="Arial" w:cs="Times New Roman"/>
          <w:sz w:val="24"/>
        </w:rPr>
        <w:t>treatment (a light breakfast or sandwich is allowed).</w:t>
      </w:r>
    </w:p>
    <w:p w:rsidR="0033121B" w:rsidRDefault="0033121B" w:rsidP="0033121B">
      <w:pPr>
        <w:pStyle w:val="PlainText"/>
        <w:rPr>
          <w:rFonts w:ascii="Arial" w:eastAsia="MS Mincho" w:hAnsi="Arial" w:cs="Times New Roman"/>
          <w:sz w:val="24"/>
        </w:rPr>
      </w:pPr>
    </w:p>
    <w:p w:rsidR="00D34D0C" w:rsidRDefault="00D34D0C" w:rsidP="0033121B">
      <w:pPr>
        <w:pStyle w:val="PlainText"/>
        <w:rPr>
          <w:rFonts w:ascii="Arial" w:eastAsia="MS Mincho" w:hAnsi="Arial" w:cs="Times New Roman"/>
          <w:b/>
          <w:bCs/>
          <w:i/>
          <w:iCs/>
          <w:sz w:val="24"/>
        </w:rPr>
      </w:pPr>
    </w:p>
    <w:p w:rsidR="0033121B" w:rsidRDefault="0033121B" w:rsidP="0033121B">
      <w:pPr>
        <w:pStyle w:val="PlainText"/>
        <w:rPr>
          <w:rFonts w:ascii="Arial" w:eastAsia="MS Mincho" w:hAnsi="Arial" w:cs="Times New Roman"/>
          <w:b/>
          <w:bCs/>
          <w:i/>
          <w:iCs/>
          <w:sz w:val="24"/>
        </w:rPr>
      </w:pPr>
      <w:r>
        <w:rPr>
          <w:rFonts w:ascii="Arial" w:eastAsia="MS Mincho" w:hAnsi="Arial" w:cs="Times New Roman"/>
          <w:b/>
          <w:bCs/>
          <w:i/>
          <w:iCs/>
          <w:sz w:val="24"/>
        </w:rPr>
        <w:t xml:space="preserve">Before having radioactive iodine treatment what medication/tablets should I take? </w:t>
      </w:r>
    </w:p>
    <w:p w:rsidR="0033121B" w:rsidRDefault="0033121B" w:rsidP="0033121B">
      <w:pPr>
        <w:pStyle w:val="PlainText"/>
        <w:rPr>
          <w:rFonts w:ascii="Arial" w:eastAsia="MS Mincho" w:hAnsi="Arial" w:cs="Times New Roman"/>
          <w:i/>
          <w:iCs/>
          <w:sz w:val="24"/>
        </w:rPr>
      </w:pPr>
    </w:p>
    <w:p w:rsidR="0033121B" w:rsidRDefault="0033121B" w:rsidP="00F7683E">
      <w:pPr>
        <w:pStyle w:val="PlainText"/>
        <w:jc w:val="both"/>
        <w:rPr>
          <w:rFonts w:ascii="Arial" w:eastAsia="MS Mincho" w:hAnsi="Arial" w:cs="Times New Roman"/>
          <w:sz w:val="24"/>
        </w:rPr>
      </w:pPr>
      <w:r>
        <w:rPr>
          <w:rFonts w:ascii="Arial" w:eastAsia="MS Mincho" w:hAnsi="Arial" w:cs="Times New Roman"/>
          <w:sz w:val="24"/>
        </w:rPr>
        <w:t xml:space="preserve">Most people receiving radioactive iodine should continue to take </w:t>
      </w:r>
      <w:r>
        <w:rPr>
          <w:rFonts w:ascii="Arial" w:eastAsia="MS Mincho" w:hAnsi="Arial" w:cs="Times New Roman"/>
          <w:b/>
          <w:sz w:val="24"/>
        </w:rPr>
        <w:t>all</w:t>
      </w:r>
      <w:r w:rsidR="00611434">
        <w:rPr>
          <w:rFonts w:ascii="Arial" w:eastAsia="MS Mincho" w:hAnsi="Arial" w:cs="Times New Roman"/>
          <w:sz w:val="24"/>
        </w:rPr>
        <w:t xml:space="preserve"> their medication as normal, </w:t>
      </w:r>
      <w:r w:rsidR="00611434" w:rsidRPr="00611434">
        <w:rPr>
          <w:rFonts w:ascii="Arial" w:eastAsia="MS Mincho" w:hAnsi="Arial" w:cs="Times New Roman"/>
          <w:b/>
          <w:sz w:val="24"/>
        </w:rPr>
        <w:t>including your Levothyroxine tablets.</w:t>
      </w:r>
    </w:p>
    <w:p w:rsidR="0033121B" w:rsidRDefault="0033121B" w:rsidP="00F7683E">
      <w:pPr>
        <w:pStyle w:val="PlainText"/>
        <w:jc w:val="both"/>
        <w:rPr>
          <w:rFonts w:ascii="Arial" w:eastAsia="MS Mincho" w:hAnsi="Arial" w:cs="Times New Roman"/>
          <w:color w:val="FF0000"/>
          <w:sz w:val="24"/>
        </w:rPr>
      </w:pPr>
    </w:p>
    <w:p w:rsidR="007A5D26" w:rsidRDefault="0033121B" w:rsidP="00F7683E">
      <w:pPr>
        <w:pStyle w:val="PlainText"/>
        <w:jc w:val="both"/>
        <w:rPr>
          <w:rFonts w:ascii="Arial" w:hAnsi="Arial"/>
          <w:snapToGrid w:val="0"/>
        </w:rPr>
      </w:pPr>
      <w:r>
        <w:rPr>
          <w:rFonts w:ascii="Arial" w:eastAsia="MS Mincho" w:hAnsi="Arial" w:cs="Times New Roman"/>
          <w:sz w:val="24"/>
        </w:rPr>
        <w:t>If you are taking any other tablets you should carry on doing so and bring a supply with you on admission and show them to the doctor and nurse team. If you are taking any vitamin, mineral supplements or cod liver oil stop taking them around three weeks before your therapy to help reduce your iodine levels.</w:t>
      </w:r>
    </w:p>
    <w:p w:rsidR="007A5D26" w:rsidRDefault="007A5D26">
      <w:pPr>
        <w:rPr>
          <w:rFonts w:ascii="Arial" w:hAnsi="Arial"/>
          <w:snapToGrid w:val="0"/>
        </w:rPr>
      </w:pPr>
    </w:p>
    <w:p w:rsidR="007A5D26" w:rsidRDefault="007A5D26">
      <w:pPr>
        <w:rPr>
          <w:rFonts w:ascii="Arial" w:hAnsi="Arial"/>
          <w:snapToGrid w:val="0"/>
        </w:rPr>
      </w:pPr>
    </w:p>
    <w:p w:rsidR="00611434" w:rsidRDefault="00611434" w:rsidP="00611434">
      <w:pPr>
        <w:pStyle w:val="PlainText"/>
        <w:rPr>
          <w:rFonts w:ascii="Arial" w:eastAsia="MS Mincho" w:hAnsi="Arial" w:cs="Times New Roman"/>
          <w:b/>
          <w:bCs/>
          <w:i/>
          <w:iCs/>
          <w:sz w:val="24"/>
        </w:rPr>
      </w:pPr>
      <w:r>
        <w:rPr>
          <w:rFonts w:ascii="Arial" w:eastAsia="MS Mincho" w:hAnsi="Arial" w:cs="Times New Roman"/>
          <w:b/>
          <w:bCs/>
          <w:i/>
          <w:iCs/>
          <w:sz w:val="24"/>
        </w:rPr>
        <w:t xml:space="preserve">Will I need any other medication before the radioactive iodine therapy? </w:t>
      </w:r>
    </w:p>
    <w:p w:rsidR="00611434" w:rsidRDefault="00611434" w:rsidP="00611434">
      <w:pPr>
        <w:pStyle w:val="PlainText"/>
        <w:rPr>
          <w:rFonts w:ascii="Arial" w:eastAsia="MS Mincho" w:hAnsi="Arial" w:cs="Times New Roman"/>
          <w:b/>
          <w:bCs/>
          <w:i/>
          <w:iCs/>
          <w:sz w:val="24"/>
        </w:rPr>
      </w:pPr>
    </w:p>
    <w:p w:rsidR="00611434" w:rsidRDefault="00611434" w:rsidP="00611434">
      <w:pPr>
        <w:pStyle w:val="PlainText"/>
        <w:jc w:val="both"/>
        <w:rPr>
          <w:rFonts w:ascii="Arial" w:eastAsia="MS Mincho" w:hAnsi="Arial" w:cs="Times New Roman"/>
          <w:sz w:val="24"/>
        </w:rPr>
      </w:pPr>
      <w:r>
        <w:rPr>
          <w:rFonts w:ascii="Arial" w:eastAsia="MS Mincho" w:hAnsi="Arial" w:cs="Times New Roman"/>
          <w:sz w:val="24"/>
        </w:rPr>
        <w:t xml:space="preserve">Yes, most people will require two injections of a hormone called Thyrogen (recombinant Thyroid Stimulating Hormone). Thryogen is given to maximise the uptake of radioactive iodine into any remaining thyroid cells.  It is given as an intra-muscular injection and so needs to be administered by a nurse.  An injection of Thyrogen is given on each of the two days preceding the radioactive iodine therapy. If you live in Edinburgh or its surroundings, the Thyrogen will be given </w:t>
      </w:r>
      <w:r w:rsidR="00D354A5">
        <w:rPr>
          <w:rFonts w:ascii="Arial" w:eastAsia="MS Mincho" w:hAnsi="Arial" w:cs="Times New Roman"/>
          <w:sz w:val="24"/>
        </w:rPr>
        <w:t>in the Cancer Assessment Unit at the</w:t>
      </w:r>
      <w:r>
        <w:rPr>
          <w:rFonts w:ascii="Arial" w:eastAsia="MS Mincho" w:hAnsi="Arial" w:cs="Times New Roman"/>
          <w:sz w:val="24"/>
        </w:rPr>
        <w:t xml:space="preserve"> Western General Hospital. </w:t>
      </w:r>
      <w:r w:rsidR="00D354A5">
        <w:rPr>
          <w:rFonts w:ascii="Arial" w:eastAsia="MS Mincho" w:hAnsi="Arial" w:cs="Times New Roman"/>
          <w:sz w:val="24"/>
        </w:rPr>
        <w:t xml:space="preserve">On the first of these days, a nurse will take some details from you, as part of the pre-admission process; the nurse will also take a COVID swab. </w:t>
      </w:r>
      <w:r>
        <w:rPr>
          <w:rFonts w:ascii="Arial" w:eastAsia="MS Mincho" w:hAnsi="Arial" w:cs="Times New Roman"/>
          <w:sz w:val="24"/>
        </w:rPr>
        <w:t xml:space="preserve">If you live further afield, such as in the Borders, Fife or Dumfries &amp; Galloway, we shall make arrangements for you to receive the </w:t>
      </w:r>
      <w:proofErr w:type="spellStart"/>
      <w:r>
        <w:rPr>
          <w:rFonts w:ascii="Arial" w:eastAsia="MS Mincho" w:hAnsi="Arial" w:cs="Times New Roman"/>
          <w:sz w:val="24"/>
        </w:rPr>
        <w:t>Thyrogen</w:t>
      </w:r>
      <w:proofErr w:type="spellEnd"/>
      <w:r w:rsidR="00D354A5">
        <w:rPr>
          <w:rFonts w:ascii="Arial" w:eastAsia="MS Mincho" w:hAnsi="Arial" w:cs="Times New Roman"/>
          <w:sz w:val="24"/>
        </w:rPr>
        <w:t xml:space="preserve"> and have the COVID swab taken</w:t>
      </w:r>
      <w:r>
        <w:rPr>
          <w:rFonts w:ascii="Arial" w:eastAsia="MS Mincho" w:hAnsi="Arial" w:cs="Times New Roman"/>
          <w:sz w:val="24"/>
        </w:rPr>
        <w:t xml:space="preserve"> at a local hospital.</w:t>
      </w:r>
    </w:p>
    <w:p w:rsidR="00611434" w:rsidRDefault="00611434" w:rsidP="00611434">
      <w:pPr>
        <w:pStyle w:val="PlainText"/>
        <w:rPr>
          <w:rFonts w:ascii="Arial" w:eastAsia="MS Mincho" w:hAnsi="Arial" w:cs="Times New Roman"/>
          <w:sz w:val="24"/>
        </w:rPr>
      </w:pPr>
    </w:p>
    <w:p w:rsidR="00611434" w:rsidRDefault="00611434" w:rsidP="00611434">
      <w:pPr>
        <w:pStyle w:val="PlainText"/>
        <w:rPr>
          <w:rFonts w:ascii="Arial" w:eastAsia="MS Mincho" w:hAnsi="Arial" w:cs="Times New Roman"/>
          <w:sz w:val="24"/>
        </w:rPr>
      </w:pPr>
    </w:p>
    <w:p w:rsidR="00611434" w:rsidRDefault="00611434" w:rsidP="00611434">
      <w:pPr>
        <w:pStyle w:val="PlainText"/>
        <w:rPr>
          <w:rFonts w:ascii="Arial" w:eastAsia="MS Mincho" w:hAnsi="Arial" w:cs="Times New Roman"/>
          <w:b/>
          <w:bCs/>
          <w:i/>
          <w:iCs/>
          <w:sz w:val="24"/>
        </w:rPr>
      </w:pPr>
      <w:r>
        <w:rPr>
          <w:rFonts w:ascii="Arial" w:eastAsia="MS Mincho" w:hAnsi="Arial" w:cs="Times New Roman"/>
          <w:b/>
          <w:bCs/>
          <w:i/>
          <w:iCs/>
          <w:sz w:val="24"/>
        </w:rPr>
        <w:t>Do I have to come into hospital for radioactive iodine treatment?</w:t>
      </w:r>
    </w:p>
    <w:p w:rsidR="00611434" w:rsidRDefault="00611434" w:rsidP="00611434">
      <w:pPr>
        <w:pStyle w:val="PlainText"/>
        <w:rPr>
          <w:rFonts w:ascii="Arial" w:eastAsia="MS Mincho" w:hAnsi="Arial" w:cs="Times New Roman"/>
          <w:i/>
          <w:iCs/>
          <w:sz w:val="24"/>
        </w:rPr>
      </w:pPr>
    </w:p>
    <w:p w:rsidR="00611434" w:rsidRDefault="00611434" w:rsidP="00611434">
      <w:pPr>
        <w:pStyle w:val="PlainText"/>
        <w:jc w:val="both"/>
        <w:rPr>
          <w:rFonts w:ascii="Arial" w:eastAsia="MS Mincho" w:hAnsi="Arial" w:cs="Times New Roman"/>
          <w:sz w:val="24"/>
        </w:rPr>
      </w:pPr>
      <w:r>
        <w:rPr>
          <w:rFonts w:ascii="Arial" w:eastAsia="MS Mincho" w:hAnsi="Arial" w:cs="Times New Roman"/>
          <w:sz w:val="24"/>
        </w:rPr>
        <w:t xml:space="preserve">Yes, you will be admitted to </w:t>
      </w:r>
      <w:r w:rsidRPr="00611434">
        <w:rPr>
          <w:rFonts w:ascii="Arial" w:eastAsia="MS Mincho" w:hAnsi="Arial" w:cs="Times New Roman"/>
          <w:sz w:val="24"/>
        </w:rPr>
        <w:t xml:space="preserve">the </w:t>
      </w:r>
      <w:r w:rsidR="00D354A5">
        <w:rPr>
          <w:rFonts w:ascii="Arial" w:eastAsia="MS Mincho" w:hAnsi="Arial" w:cs="Times New Roman"/>
          <w:sz w:val="24"/>
        </w:rPr>
        <w:t>Cancer</w:t>
      </w:r>
      <w:r w:rsidRPr="00611434">
        <w:rPr>
          <w:rFonts w:ascii="Arial" w:eastAsia="MS Mincho" w:hAnsi="Arial" w:cs="Times New Roman"/>
          <w:sz w:val="24"/>
        </w:rPr>
        <w:t xml:space="preserve"> Assessment Area </w:t>
      </w:r>
      <w:r>
        <w:rPr>
          <w:rFonts w:ascii="Arial" w:eastAsia="MS Mincho" w:hAnsi="Arial" w:cs="Times New Roman"/>
          <w:sz w:val="24"/>
        </w:rPr>
        <w:t>of the Western General Hospital, Edinburgh.  The duration of stay in hospital is variable, depending on your dose of radioactive iodine, but tends to be 2 – 4 days. How soon you go home depends on how quickly the radioactive iodine leaves your body.The hospital accommodation comprises a single room with en suite facilities. During your stay you will have to be confined to your room for most of the time.</w:t>
      </w:r>
    </w:p>
    <w:p w:rsidR="00611434" w:rsidRDefault="00611434" w:rsidP="00611434">
      <w:pPr>
        <w:pStyle w:val="PlainText"/>
        <w:jc w:val="both"/>
        <w:rPr>
          <w:rFonts w:ascii="Arial" w:eastAsia="MS Mincho" w:hAnsi="Arial" w:cs="Times New Roman"/>
          <w:sz w:val="24"/>
        </w:rPr>
      </w:pPr>
    </w:p>
    <w:p w:rsidR="00611434" w:rsidRDefault="00611434" w:rsidP="00611434">
      <w:pPr>
        <w:pStyle w:val="PlainText"/>
        <w:rPr>
          <w:rFonts w:ascii="Arial" w:eastAsia="MS Mincho" w:hAnsi="Arial" w:cs="Times New Roman"/>
          <w:sz w:val="24"/>
        </w:rPr>
      </w:pPr>
      <w:r>
        <w:rPr>
          <w:rFonts w:ascii="Arial" w:eastAsia="MS Mincho" w:hAnsi="Arial" w:cs="Times New Roman"/>
          <w:sz w:val="24"/>
        </w:rPr>
        <w:t xml:space="preserve">If you have any queries about specific items that you wish to bring in, or other issues you want to discuss, please ring </w:t>
      </w:r>
      <w:r w:rsidRPr="00611434">
        <w:rPr>
          <w:rFonts w:ascii="Arial" w:eastAsia="MS Mincho" w:hAnsi="Arial" w:cs="Times New Roman"/>
          <w:sz w:val="24"/>
        </w:rPr>
        <w:t xml:space="preserve">the </w:t>
      </w:r>
      <w:r w:rsidR="00D354A5">
        <w:rPr>
          <w:rFonts w:ascii="Arial" w:eastAsia="MS Mincho" w:hAnsi="Arial" w:cs="Times New Roman"/>
          <w:sz w:val="24"/>
        </w:rPr>
        <w:t xml:space="preserve">Cancer </w:t>
      </w:r>
      <w:r w:rsidRPr="00611434">
        <w:rPr>
          <w:rFonts w:ascii="Arial" w:eastAsia="MS Mincho" w:hAnsi="Arial" w:cs="Times New Roman"/>
          <w:sz w:val="24"/>
        </w:rPr>
        <w:t xml:space="preserve"> Assessment Area on 0131 537 4050</w:t>
      </w:r>
      <w:r w:rsidRPr="00F555DD">
        <w:rPr>
          <w:rFonts w:ascii="Arial" w:eastAsia="MS Mincho" w:hAnsi="Arial" w:cs="Times New Roman"/>
          <w:sz w:val="24"/>
        </w:rPr>
        <w:t>and</w:t>
      </w:r>
      <w:r>
        <w:rPr>
          <w:rFonts w:ascii="Arial" w:eastAsia="MS Mincho" w:hAnsi="Arial" w:cs="Times New Roman"/>
          <w:sz w:val="24"/>
        </w:rPr>
        <w:t xml:space="preserve"> ask to speak to the nurse in charge.</w:t>
      </w:r>
    </w:p>
    <w:p w:rsidR="00611434" w:rsidRDefault="00611434" w:rsidP="00611434">
      <w:pPr>
        <w:pStyle w:val="PlainText"/>
        <w:rPr>
          <w:rFonts w:ascii="Arial" w:eastAsia="MS Mincho" w:hAnsi="Arial" w:cs="Times New Roman"/>
          <w:sz w:val="24"/>
        </w:rPr>
      </w:pPr>
    </w:p>
    <w:p w:rsidR="00D34D0C" w:rsidRDefault="00D34D0C" w:rsidP="00611434">
      <w:pPr>
        <w:pStyle w:val="PlainText"/>
        <w:rPr>
          <w:rFonts w:ascii="Arial" w:eastAsia="MS Mincho" w:hAnsi="Arial" w:cs="Times New Roman"/>
          <w:b/>
          <w:i/>
          <w:sz w:val="24"/>
        </w:rPr>
      </w:pPr>
    </w:p>
    <w:p w:rsidR="00611434" w:rsidRPr="003B7640" w:rsidRDefault="00611434" w:rsidP="00611434">
      <w:pPr>
        <w:pStyle w:val="PlainText"/>
        <w:rPr>
          <w:rFonts w:ascii="Arial" w:eastAsia="MS Mincho" w:hAnsi="Arial" w:cs="Times New Roman"/>
          <w:b/>
          <w:i/>
          <w:sz w:val="24"/>
        </w:rPr>
      </w:pPr>
      <w:r w:rsidRPr="00611434">
        <w:rPr>
          <w:rFonts w:ascii="Arial" w:eastAsia="MS Mincho" w:hAnsi="Arial" w:cs="Times New Roman"/>
          <w:b/>
          <w:i/>
          <w:sz w:val="24"/>
        </w:rPr>
        <w:t>What should I bring into the therapy room with me?</w:t>
      </w:r>
    </w:p>
    <w:p w:rsidR="00611434" w:rsidRDefault="00611434" w:rsidP="00611434">
      <w:pPr>
        <w:pStyle w:val="PlainText"/>
        <w:rPr>
          <w:rFonts w:ascii="Arial" w:eastAsia="MS Mincho" w:hAnsi="Arial" w:cs="Times New Roman"/>
          <w:sz w:val="24"/>
        </w:rPr>
      </w:pPr>
    </w:p>
    <w:p w:rsidR="00611434" w:rsidRDefault="00611434" w:rsidP="00611434">
      <w:pPr>
        <w:pStyle w:val="PlainText"/>
        <w:jc w:val="both"/>
        <w:rPr>
          <w:rFonts w:ascii="Arial" w:eastAsia="MS Mincho" w:hAnsi="Arial" w:cs="Times New Roman"/>
          <w:sz w:val="24"/>
        </w:rPr>
      </w:pPr>
      <w:r>
        <w:rPr>
          <w:rFonts w:ascii="Arial" w:eastAsia="MS Mincho" w:hAnsi="Arial" w:cs="Times New Roman"/>
          <w:sz w:val="24"/>
        </w:rPr>
        <w:t>In the therapy room there is a</w:t>
      </w:r>
      <w:r w:rsidR="005F078C">
        <w:rPr>
          <w:rFonts w:ascii="Arial" w:eastAsia="MS Mincho" w:hAnsi="Arial" w:cs="Times New Roman"/>
          <w:sz w:val="24"/>
        </w:rPr>
        <w:t xml:space="preserve"> TV</w:t>
      </w:r>
      <w:r w:rsidR="00852B05">
        <w:rPr>
          <w:rFonts w:ascii="Arial" w:eastAsia="MS Mincho" w:hAnsi="Arial" w:cs="Times New Roman"/>
          <w:sz w:val="24"/>
        </w:rPr>
        <w:t xml:space="preserve"> and DVD player</w:t>
      </w:r>
      <w:r w:rsidR="005F078C">
        <w:rPr>
          <w:rFonts w:ascii="Arial" w:eastAsia="MS Mincho" w:hAnsi="Arial" w:cs="Times New Roman"/>
          <w:sz w:val="24"/>
        </w:rPr>
        <w:t xml:space="preserve">. </w:t>
      </w:r>
      <w:r>
        <w:rPr>
          <w:rFonts w:ascii="Arial" w:eastAsia="MS Mincho" w:hAnsi="Arial" w:cs="Times New Roman"/>
          <w:sz w:val="24"/>
        </w:rPr>
        <w:t>You may wish to bring additional reading material and other items to occupy your time. There is no fridge in the room</w:t>
      </w:r>
      <w:r w:rsidR="005F078C">
        <w:rPr>
          <w:rFonts w:ascii="Arial" w:eastAsia="MS Mincho" w:hAnsi="Arial" w:cs="Times New Roman"/>
          <w:sz w:val="24"/>
        </w:rPr>
        <w:t>,</w:t>
      </w:r>
      <w:r>
        <w:rPr>
          <w:rFonts w:ascii="Arial" w:eastAsia="MS Mincho" w:hAnsi="Arial" w:cs="Times New Roman"/>
          <w:sz w:val="24"/>
        </w:rPr>
        <w:t xml:space="preserve"> but you are allowed to bring your own food/drinks in with you </w:t>
      </w:r>
      <w:r w:rsidR="005F078C">
        <w:rPr>
          <w:rFonts w:ascii="Arial" w:eastAsia="MS Mincho" w:hAnsi="Arial" w:cs="Times New Roman"/>
          <w:sz w:val="24"/>
        </w:rPr>
        <w:t>although</w:t>
      </w:r>
      <w:r>
        <w:rPr>
          <w:rFonts w:ascii="Arial" w:eastAsia="MS Mincho" w:hAnsi="Arial" w:cs="Times New Roman"/>
          <w:sz w:val="24"/>
        </w:rPr>
        <w:t xml:space="preserve"> you will not be allowed to take them home.</w:t>
      </w:r>
    </w:p>
    <w:p w:rsidR="00611434" w:rsidRDefault="00611434" w:rsidP="00611434">
      <w:pPr>
        <w:pStyle w:val="PlainText"/>
        <w:jc w:val="both"/>
        <w:rPr>
          <w:rFonts w:ascii="Arial" w:eastAsia="MS Mincho" w:hAnsi="Arial" w:cs="Times New Roman"/>
          <w:sz w:val="24"/>
        </w:rPr>
      </w:pPr>
    </w:p>
    <w:p w:rsidR="00611434" w:rsidRDefault="00611434" w:rsidP="00611434">
      <w:pPr>
        <w:pStyle w:val="PlainText"/>
        <w:jc w:val="both"/>
        <w:rPr>
          <w:rFonts w:ascii="Arial" w:eastAsia="MS Mincho" w:hAnsi="Arial" w:cs="Times New Roman"/>
          <w:sz w:val="24"/>
        </w:rPr>
      </w:pPr>
      <w:r>
        <w:rPr>
          <w:rFonts w:ascii="Arial" w:eastAsia="MS Mincho" w:hAnsi="Arial" w:cs="Times New Roman"/>
          <w:sz w:val="24"/>
        </w:rPr>
        <w:lastRenderedPageBreak/>
        <w:t xml:space="preserve">You can bring your mobile phone in with </w:t>
      </w:r>
      <w:proofErr w:type="gramStart"/>
      <w:r>
        <w:rPr>
          <w:rFonts w:ascii="Arial" w:eastAsia="MS Mincho" w:hAnsi="Arial" w:cs="Times New Roman"/>
          <w:sz w:val="24"/>
        </w:rPr>
        <w:t>you</w:t>
      </w:r>
      <w:r w:rsidR="00852B05">
        <w:rPr>
          <w:rFonts w:ascii="Arial" w:eastAsia="MS Mincho" w:hAnsi="Arial" w:cs="Times New Roman"/>
          <w:sz w:val="24"/>
        </w:rPr>
        <w:t>,</w:t>
      </w:r>
      <w:proofErr w:type="gramEnd"/>
      <w:r>
        <w:rPr>
          <w:rFonts w:ascii="Arial" w:eastAsia="MS Mincho" w:hAnsi="Arial" w:cs="Times New Roman"/>
          <w:sz w:val="24"/>
        </w:rPr>
        <w:t xml:space="preserve"> however</w:t>
      </w:r>
      <w:r w:rsidR="00852B05">
        <w:rPr>
          <w:rFonts w:ascii="Arial" w:eastAsia="MS Mincho" w:hAnsi="Arial" w:cs="Times New Roman"/>
          <w:sz w:val="24"/>
        </w:rPr>
        <w:t>,</w:t>
      </w:r>
      <w:r>
        <w:rPr>
          <w:rFonts w:ascii="Arial" w:eastAsia="MS Mincho" w:hAnsi="Arial" w:cs="Times New Roman"/>
          <w:sz w:val="24"/>
        </w:rPr>
        <w:t xml:space="preserve"> it will need to be covered by Medical Physics staff to reduce the risk of contamination. </w:t>
      </w:r>
      <w:proofErr w:type="spellStart"/>
      <w:r>
        <w:rPr>
          <w:rFonts w:ascii="Arial" w:eastAsia="MS Mincho" w:hAnsi="Arial" w:cs="Times New Roman"/>
          <w:sz w:val="24"/>
        </w:rPr>
        <w:t>WiFi</w:t>
      </w:r>
      <w:proofErr w:type="spellEnd"/>
      <w:r>
        <w:rPr>
          <w:rFonts w:ascii="Arial" w:eastAsia="MS Mincho" w:hAnsi="Arial" w:cs="Times New Roman"/>
          <w:sz w:val="24"/>
        </w:rPr>
        <w:t xml:space="preserve"> is available</w:t>
      </w:r>
      <w:r w:rsidR="00852B05">
        <w:rPr>
          <w:rFonts w:ascii="Arial" w:eastAsia="MS Mincho" w:hAnsi="Arial" w:cs="Times New Roman"/>
          <w:sz w:val="24"/>
        </w:rPr>
        <w:t xml:space="preserve"> via the hospital network</w:t>
      </w:r>
      <w:r>
        <w:rPr>
          <w:rFonts w:ascii="Arial" w:eastAsia="MS Mincho" w:hAnsi="Arial" w:cs="Times New Roman"/>
          <w:sz w:val="24"/>
        </w:rPr>
        <w:t xml:space="preserve">. </w:t>
      </w:r>
    </w:p>
    <w:p w:rsidR="00611434" w:rsidRDefault="00611434" w:rsidP="00611434">
      <w:pPr>
        <w:pStyle w:val="PlainText"/>
        <w:jc w:val="both"/>
        <w:rPr>
          <w:rFonts w:ascii="Arial" w:eastAsia="MS Mincho" w:hAnsi="Arial" w:cs="Times New Roman"/>
          <w:sz w:val="24"/>
        </w:rPr>
      </w:pPr>
    </w:p>
    <w:p w:rsidR="00611434" w:rsidRDefault="00611434" w:rsidP="00611434">
      <w:pPr>
        <w:pStyle w:val="PlainText"/>
        <w:jc w:val="both"/>
        <w:rPr>
          <w:rFonts w:ascii="Arial" w:eastAsia="MS Mincho" w:hAnsi="Arial" w:cs="Times New Roman"/>
          <w:sz w:val="24"/>
        </w:rPr>
      </w:pPr>
      <w:r>
        <w:rPr>
          <w:rFonts w:ascii="Arial" w:eastAsia="MS Mincho" w:hAnsi="Arial" w:cs="Times New Roman"/>
          <w:sz w:val="24"/>
        </w:rPr>
        <w:t xml:space="preserve">It is advisable to bring in a small holdall (carry-on luggage size) as there is limited storage in the room. If you can it is advisable to bring in travel size toiletries and a toothbrush which can be disposed when you leave. It is recommended that you bring slippers/sandals that you can wear when walking around the room. </w:t>
      </w:r>
    </w:p>
    <w:p w:rsidR="00611434" w:rsidRDefault="00611434" w:rsidP="00611434">
      <w:pPr>
        <w:pStyle w:val="PlainText"/>
        <w:jc w:val="both"/>
        <w:rPr>
          <w:rFonts w:ascii="Arial" w:eastAsia="MS Mincho" w:hAnsi="Arial" w:cs="Times New Roman"/>
          <w:sz w:val="24"/>
        </w:rPr>
      </w:pPr>
    </w:p>
    <w:p w:rsidR="00611434" w:rsidRDefault="00611434" w:rsidP="00611434">
      <w:pPr>
        <w:pStyle w:val="PlainText"/>
        <w:jc w:val="both"/>
        <w:rPr>
          <w:rFonts w:ascii="Arial" w:eastAsia="MS Mincho" w:hAnsi="Arial" w:cs="Times New Roman"/>
          <w:sz w:val="24"/>
        </w:rPr>
      </w:pPr>
      <w:r>
        <w:rPr>
          <w:rFonts w:ascii="Arial" w:eastAsia="MS Mincho" w:hAnsi="Arial" w:cs="Times New Roman"/>
          <w:sz w:val="24"/>
        </w:rPr>
        <w:t>Please do not bring hairdryers or hair straightners as these items are difficult to cover and protect from contamination.</w:t>
      </w:r>
    </w:p>
    <w:p w:rsidR="00611434" w:rsidRDefault="00611434" w:rsidP="00611434">
      <w:pPr>
        <w:pStyle w:val="PlainText"/>
        <w:jc w:val="both"/>
        <w:rPr>
          <w:rFonts w:ascii="Arial" w:eastAsia="MS Mincho" w:hAnsi="Arial" w:cs="Times New Roman"/>
          <w:sz w:val="24"/>
        </w:rPr>
      </w:pPr>
    </w:p>
    <w:p w:rsidR="00AD031A" w:rsidRDefault="00AD031A" w:rsidP="00AD031A">
      <w:pPr>
        <w:pStyle w:val="PlainText"/>
        <w:jc w:val="both"/>
        <w:rPr>
          <w:rFonts w:ascii="Arial" w:eastAsia="MS Mincho" w:hAnsi="Arial" w:cs="Times New Roman"/>
          <w:sz w:val="24"/>
        </w:rPr>
      </w:pPr>
      <w:r>
        <w:rPr>
          <w:rFonts w:ascii="Arial" w:eastAsia="MS Mincho" w:hAnsi="Arial" w:cs="Times New Roman"/>
          <w:sz w:val="24"/>
        </w:rPr>
        <w:t>It is recommended that you do not bring in items which have a sentimental or monetary value to you due to the risk of contamination.</w:t>
      </w:r>
    </w:p>
    <w:p w:rsidR="00AD031A" w:rsidRDefault="00AD031A" w:rsidP="00AD031A">
      <w:pPr>
        <w:pStyle w:val="PlainText"/>
        <w:jc w:val="both"/>
        <w:rPr>
          <w:rFonts w:ascii="Arial" w:eastAsia="MS Mincho" w:hAnsi="Arial" w:cs="Times New Roman"/>
          <w:sz w:val="24"/>
        </w:rPr>
      </w:pPr>
    </w:p>
    <w:p w:rsidR="00AD031A" w:rsidRDefault="00AD031A" w:rsidP="00AD031A">
      <w:pPr>
        <w:pStyle w:val="PlainText"/>
        <w:jc w:val="both"/>
        <w:rPr>
          <w:rFonts w:ascii="Arial" w:eastAsia="MS Mincho" w:hAnsi="Arial" w:cs="Times New Roman"/>
          <w:sz w:val="24"/>
        </w:rPr>
      </w:pPr>
      <w:r>
        <w:rPr>
          <w:rFonts w:ascii="Arial" w:eastAsia="MS Mincho" w:hAnsi="Arial" w:cs="Times New Roman"/>
          <w:sz w:val="24"/>
        </w:rPr>
        <w:t xml:space="preserve">We advise that you bring old clothing (pyjamas/loungewear) to wear as the clothing worn during your stay will be regarded as contaminated and must be washed separately or stored (by yourself) for 2 months before re-use. </w:t>
      </w:r>
    </w:p>
    <w:p w:rsidR="00611434" w:rsidRDefault="00611434" w:rsidP="00611434">
      <w:pPr>
        <w:pStyle w:val="PlainText"/>
        <w:jc w:val="both"/>
        <w:rPr>
          <w:rFonts w:ascii="Arial" w:eastAsia="MS Mincho" w:hAnsi="Arial" w:cs="Times New Roman"/>
          <w:sz w:val="24"/>
        </w:rPr>
      </w:pPr>
    </w:p>
    <w:p w:rsidR="00611434" w:rsidRDefault="00611434" w:rsidP="00611434">
      <w:pPr>
        <w:pStyle w:val="PlainText"/>
        <w:jc w:val="both"/>
        <w:rPr>
          <w:rFonts w:ascii="Arial" w:eastAsia="MS Mincho" w:hAnsi="Arial" w:cs="Times New Roman"/>
          <w:sz w:val="24"/>
        </w:rPr>
      </w:pPr>
      <w:r>
        <w:rPr>
          <w:rFonts w:ascii="Arial" w:eastAsia="MS Mincho" w:hAnsi="Arial" w:cs="Times New Roman"/>
          <w:sz w:val="24"/>
        </w:rPr>
        <w:t xml:space="preserve">You can wear your glasses, hearing aids etc. when in the room as these will not be shared with anyone else. </w:t>
      </w:r>
    </w:p>
    <w:p w:rsidR="00D34D0C" w:rsidRDefault="00D34D0C" w:rsidP="00611434">
      <w:pPr>
        <w:pStyle w:val="PlainText"/>
        <w:rPr>
          <w:rFonts w:ascii="Arial" w:eastAsia="MS Mincho" w:hAnsi="Arial" w:cs="Times New Roman"/>
          <w:b/>
          <w:bCs/>
          <w:i/>
          <w:iCs/>
          <w:sz w:val="24"/>
        </w:rPr>
      </w:pPr>
    </w:p>
    <w:p w:rsidR="00D34D0C" w:rsidRDefault="00D34D0C" w:rsidP="00611434">
      <w:pPr>
        <w:pStyle w:val="PlainText"/>
        <w:rPr>
          <w:rFonts w:ascii="Arial" w:eastAsia="MS Mincho" w:hAnsi="Arial" w:cs="Times New Roman"/>
          <w:b/>
          <w:bCs/>
          <w:i/>
          <w:iCs/>
          <w:sz w:val="24"/>
        </w:rPr>
      </w:pPr>
    </w:p>
    <w:p w:rsidR="00611434" w:rsidRDefault="00611434" w:rsidP="00611434">
      <w:pPr>
        <w:pStyle w:val="PlainText"/>
        <w:rPr>
          <w:rFonts w:ascii="Arial" w:eastAsia="MS Mincho" w:hAnsi="Arial" w:cs="Times New Roman"/>
          <w:b/>
          <w:bCs/>
          <w:i/>
          <w:iCs/>
          <w:sz w:val="24"/>
        </w:rPr>
      </w:pPr>
      <w:r>
        <w:rPr>
          <w:rFonts w:ascii="Arial" w:eastAsia="MS Mincho" w:hAnsi="Arial" w:cs="Times New Roman"/>
          <w:b/>
          <w:bCs/>
          <w:i/>
          <w:iCs/>
          <w:sz w:val="24"/>
        </w:rPr>
        <w:t>What happens on admission?</w:t>
      </w:r>
    </w:p>
    <w:p w:rsidR="00611434" w:rsidRDefault="00611434" w:rsidP="00611434">
      <w:pPr>
        <w:pStyle w:val="PlainText"/>
        <w:rPr>
          <w:rFonts w:ascii="Arial" w:eastAsia="MS Mincho" w:hAnsi="Arial" w:cs="Times New Roman"/>
          <w:i/>
          <w:iCs/>
          <w:sz w:val="24"/>
        </w:rPr>
      </w:pPr>
    </w:p>
    <w:p w:rsidR="00611434" w:rsidRDefault="00611434" w:rsidP="00611434">
      <w:pPr>
        <w:pStyle w:val="PlainText"/>
        <w:jc w:val="both"/>
        <w:rPr>
          <w:rFonts w:ascii="Arial" w:eastAsia="MS Mincho" w:hAnsi="Arial" w:cs="Times New Roman"/>
          <w:sz w:val="24"/>
        </w:rPr>
      </w:pPr>
      <w:r>
        <w:rPr>
          <w:rFonts w:ascii="Arial" w:eastAsia="MS Mincho" w:hAnsi="Arial" w:cs="Times New Roman"/>
          <w:sz w:val="24"/>
        </w:rPr>
        <w:t>We shall ask you to come to the Metabolic Unit</w:t>
      </w:r>
      <w:r w:rsidR="00AD031A">
        <w:rPr>
          <w:rFonts w:ascii="Arial" w:eastAsia="MS Mincho" w:hAnsi="Arial" w:cs="Times New Roman"/>
          <w:sz w:val="24"/>
        </w:rPr>
        <w:t>, Anne Ferguson Unit, WGH on the day of admission. There,</w:t>
      </w:r>
      <w:r>
        <w:rPr>
          <w:rFonts w:ascii="Arial" w:eastAsia="MS Mincho" w:hAnsi="Arial" w:cs="Times New Roman"/>
          <w:sz w:val="24"/>
        </w:rPr>
        <w:t xml:space="preserve"> you will be seen by one of the doctors</w:t>
      </w:r>
      <w:r w:rsidR="00AD031A">
        <w:rPr>
          <w:rFonts w:ascii="Arial" w:eastAsia="MS Mincho" w:hAnsi="Arial" w:cs="Times New Roman"/>
          <w:sz w:val="24"/>
        </w:rPr>
        <w:t xml:space="preserve"> who will complete the admission documents and ensure that you are well enough to receive the radioiodine treatment</w:t>
      </w:r>
      <w:r>
        <w:rPr>
          <w:rFonts w:ascii="Arial" w:eastAsia="MS Mincho" w:hAnsi="Arial" w:cs="Times New Roman"/>
          <w:sz w:val="24"/>
        </w:rPr>
        <w:t xml:space="preserve">. </w:t>
      </w:r>
      <w:r w:rsidR="005F2C7C">
        <w:rPr>
          <w:rFonts w:ascii="Arial" w:eastAsia="MS Mincho" w:hAnsi="Arial" w:cs="Times New Roman"/>
          <w:sz w:val="24"/>
        </w:rPr>
        <w:t xml:space="preserve">Please do inform the doctor if you are not feeling well. </w:t>
      </w:r>
      <w:r>
        <w:rPr>
          <w:rFonts w:ascii="Arial" w:eastAsia="MS Mincho" w:hAnsi="Arial" w:cs="Times New Roman"/>
          <w:sz w:val="24"/>
        </w:rPr>
        <w:t xml:space="preserve">If you are a woman of reproductive age, we shall carry out a pregnancy test on a sample of urine.  You will then be asked to go directly </w:t>
      </w:r>
      <w:r w:rsidRPr="00611434">
        <w:rPr>
          <w:rFonts w:ascii="Arial" w:eastAsia="MS Mincho" w:hAnsi="Arial" w:cs="Times New Roman"/>
          <w:sz w:val="24"/>
        </w:rPr>
        <w:t xml:space="preserve">to the </w:t>
      </w:r>
      <w:r w:rsidR="00722DA7">
        <w:rPr>
          <w:rFonts w:ascii="Arial" w:eastAsia="MS Mincho" w:hAnsi="Arial" w:cs="Times New Roman"/>
          <w:sz w:val="24"/>
        </w:rPr>
        <w:t>Cancer</w:t>
      </w:r>
      <w:r w:rsidRPr="00611434">
        <w:rPr>
          <w:rFonts w:ascii="Arial" w:eastAsia="MS Mincho" w:hAnsi="Arial" w:cs="Times New Roman"/>
          <w:sz w:val="24"/>
        </w:rPr>
        <w:t xml:space="preserve"> Assessment Area where you will be issued with a hospital name</w:t>
      </w:r>
      <w:r>
        <w:rPr>
          <w:rFonts w:ascii="Arial" w:eastAsia="MS Mincho" w:hAnsi="Arial" w:cs="Times New Roman"/>
          <w:sz w:val="24"/>
        </w:rPr>
        <w:t xml:space="preserve"> band to wear, with your hospital registration number and a few details on it. One of the nursing staff will take your blood pressure, pulse and temperature as a routine procedure.</w:t>
      </w:r>
    </w:p>
    <w:p w:rsidR="00611434" w:rsidRDefault="00611434" w:rsidP="00611434">
      <w:pPr>
        <w:pStyle w:val="PlainText"/>
        <w:jc w:val="both"/>
        <w:rPr>
          <w:rFonts w:ascii="Arial" w:eastAsia="MS Mincho" w:hAnsi="Arial" w:cs="Times New Roman"/>
          <w:sz w:val="24"/>
        </w:rPr>
      </w:pPr>
    </w:p>
    <w:p w:rsidR="00611434" w:rsidRDefault="00611434" w:rsidP="00611434">
      <w:pPr>
        <w:pStyle w:val="PlainText"/>
        <w:jc w:val="both"/>
        <w:rPr>
          <w:rFonts w:ascii="Arial" w:eastAsia="MS Mincho" w:hAnsi="Arial" w:cs="Times New Roman"/>
          <w:sz w:val="24"/>
        </w:rPr>
      </w:pPr>
      <w:r>
        <w:rPr>
          <w:rFonts w:ascii="Arial" w:eastAsia="MS Mincho" w:hAnsi="Arial" w:cs="Times New Roman"/>
          <w:sz w:val="24"/>
        </w:rPr>
        <w:t>You will be given an explanation of the treatment and details about the room you will be staying in. You will have the opportunity to ask any questions that you might have.</w:t>
      </w:r>
    </w:p>
    <w:p w:rsidR="00611434" w:rsidRDefault="00611434" w:rsidP="00611434">
      <w:pPr>
        <w:pStyle w:val="PlainText"/>
        <w:jc w:val="both"/>
        <w:rPr>
          <w:rFonts w:ascii="Arial" w:eastAsia="MS Mincho" w:hAnsi="Arial" w:cs="Times New Roman"/>
          <w:sz w:val="24"/>
        </w:rPr>
      </w:pPr>
    </w:p>
    <w:p w:rsidR="00611434" w:rsidRDefault="00611434" w:rsidP="00611434">
      <w:pPr>
        <w:pStyle w:val="PlainText"/>
        <w:jc w:val="both"/>
        <w:rPr>
          <w:rFonts w:ascii="Arial" w:eastAsia="MS Mincho" w:hAnsi="Arial" w:cs="Times New Roman"/>
          <w:sz w:val="24"/>
        </w:rPr>
      </w:pPr>
    </w:p>
    <w:p w:rsidR="00611434" w:rsidRDefault="00611434" w:rsidP="00611434">
      <w:pPr>
        <w:pStyle w:val="PlainText"/>
        <w:rPr>
          <w:rFonts w:ascii="Arial" w:eastAsia="MS Mincho" w:hAnsi="Arial" w:cs="Times New Roman"/>
          <w:b/>
          <w:bCs/>
          <w:i/>
          <w:iCs/>
          <w:sz w:val="24"/>
        </w:rPr>
      </w:pPr>
      <w:r>
        <w:rPr>
          <w:rFonts w:ascii="Arial" w:eastAsia="MS Mincho" w:hAnsi="Arial" w:cs="Times New Roman"/>
          <w:b/>
          <w:bCs/>
          <w:i/>
          <w:iCs/>
          <w:sz w:val="24"/>
        </w:rPr>
        <w:t>Who gives the radioactive iodine treatment?</w:t>
      </w:r>
    </w:p>
    <w:p w:rsidR="00611434" w:rsidRDefault="00611434" w:rsidP="00611434">
      <w:pPr>
        <w:pStyle w:val="PlainText"/>
        <w:rPr>
          <w:rFonts w:ascii="Arial" w:eastAsia="MS Mincho" w:hAnsi="Arial" w:cs="Times New Roman"/>
          <w:b/>
          <w:bCs/>
          <w:i/>
          <w:iCs/>
          <w:sz w:val="24"/>
        </w:rPr>
      </w:pPr>
    </w:p>
    <w:p w:rsidR="00611434" w:rsidRDefault="00611434" w:rsidP="00611434">
      <w:pPr>
        <w:pStyle w:val="PlainText"/>
        <w:jc w:val="both"/>
        <w:rPr>
          <w:rFonts w:ascii="Arial" w:eastAsia="MS Mincho" w:hAnsi="Arial" w:cs="Times New Roman"/>
          <w:sz w:val="24"/>
        </w:rPr>
      </w:pPr>
      <w:r>
        <w:rPr>
          <w:rFonts w:ascii="Arial" w:eastAsia="MS Mincho" w:hAnsi="Arial" w:cs="Times New Roman"/>
          <w:sz w:val="24"/>
        </w:rPr>
        <w:t>The Medical Physics department is responsible for dealing with the radioactive iodine treatment. One of their staff will come to the ward to give you the capsule (which is about the size of an antibiotic capsule) or the liquid (which is colourless and tasteless).</w:t>
      </w:r>
    </w:p>
    <w:p w:rsidR="00611434" w:rsidRDefault="00611434" w:rsidP="00611434">
      <w:pPr>
        <w:pStyle w:val="PlainText"/>
        <w:rPr>
          <w:rFonts w:ascii="Arial" w:eastAsia="MS Mincho" w:hAnsi="Arial" w:cs="Times New Roman"/>
          <w:b/>
          <w:bCs/>
          <w:i/>
          <w:iCs/>
          <w:sz w:val="24"/>
        </w:rPr>
      </w:pPr>
    </w:p>
    <w:p w:rsidR="00611434" w:rsidRDefault="00611434" w:rsidP="00611434">
      <w:pPr>
        <w:pStyle w:val="PlainText"/>
        <w:rPr>
          <w:rFonts w:ascii="Arial" w:eastAsia="MS Mincho" w:hAnsi="Arial" w:cs="Times New Roman"/>
          <w:b/>
          <w:bCs/>
          <w:i/>
          <w:iCs/>
          <w:sz w:val="24"/>
        </w:rPr>
      </w:pPr>
    </w:p>
    <w:p w:rsidR="00611434" w:rsidRDefault="00611434" w:rsidP="00611434">
      <w:pPr>
        <w:pStyle w:val="PlainText"/>
        <w:rPr>
          <w:rFonts w:ascii="Arial" w:eastAsia="MS Mincho" w:hAnsi="Arial" w:cs="Times New Roman"/>
          <w:b/>
          <w:bCs/>
          <w:i/>
          <w:iCs/>
          <w:sz w:val="24"/>
        </w:rPr>
      </w:pPr>
      <w:r>
        <w:rPr>
          <w:rFonts w:ascii="Arial" w:eastAsia="MS Mincho" w:hAnsi="Arial" w:cs="Times New Roman"/>
          <w:b/>
          <w:bCs/>
          <w:i/>
          <w:iCs/>
          <w:sz w:val="24"/>
        </w:rPr>
        <w:t>What happens next?</w:t>
      </w:r>
    </w:p>
    <w:p w:rsidR="00611434" w:rsidRDefault="00611434" w:rsidP="00611434">
      <w:pPr>
        <w:pStyle w:val="PlainText"/>
        <w:rPr>
          <w:rFonts w:ascii="Arial" w:eastAsia="MS Mincho" w:hAnsi="Arial" w:cs="Times New Roman"/>
          <w:sz w:val="24"/>
        </w:rPr>
      </w:pPr>
    </w:p>
    <w:p w:rsidR="00852B05" w:rsidRDefault="00AD031A" w:rsidP="00AD031A">
      <w:pPr>
        <w:pStyle w:val="PlainText"/>
        <w:jc w:val="both"/>
        <w:rPr>
          <w:rFonts w:ascii="Arial" w:eastAsia="MS Mincho" w:hAnsi="Arial" w:cs="Times New Roman"/>
          <w:sz w:val="24"/>
        </w:rPr>
      </w:pPr>
      <w:r>
        <w:rPr>
          <w:rFonts w:ascii="Arial" w:eastAsia="MS Mincho" w:hAnsi="Arial" w:cs="Times New Roman"/>
          <w:sz w:val="24"/>
        </w:rPr>
        <w:t>For the first hour</w:t>
      </w:r>
      <w:r w:rsidRPr="00A4480A">
        <w:rPr>
          <w:rFonts w:ascii="Arial" w:eastAsia="MS Mincho" w:hAnsi="Arial" w:cs="Times New Roman"/>
          <w:sz w:val="24"/>
        </w:rPr>
        <w:t xml:space="preserve"> after taking the radioactive iodine you should refrain from eating and drinking, to allow time for the</w:t>
      </w:r>
      <w:r>
        <w:rPr>
          <w:rFonts w:ascii="Arial" w:eastAsia="MS Mincho" w:hAnsi="Arial" w:cs="Times New Roman"/>
          <w:sz w:val="24"/>
        </w:rPr>
        <w:t xml:space="preserve"> radioactive iodine to be absorbed. After this time you should eat as normal and drink as much as possible so that you pass urine frequently. This will flush the excess radioactive iodine out of your system.  </w:t>
      </w:r>
    </w:p>
    <w:p w:rsidR="00852B05" w:rsidRDefault="00852B05" w:rsidP="00AD031A">
      <w:pPr>
        <w:pStyle w:val="PlainText"/>
        <w:jc w:val="both"/>
        <w:rPr>
          <w:rFonts w:ascii="Arial" w:eastAsia="MS Mincho" w:hAnsi="Arial" w:cs="Times New Roman"/>
          <w:sz w:val="24"/>
        </w:rPr>
      </w:pPr>
    </w:p>
    <w:p w:rsidR="00AD031A" w:rsidRDefault="00852B05" w:rsidP="00AD031A">
      <w:pPr>
        <w:pStyle w:val="PlainText"/>
        <w:jc w:val="both"/>
        <w:rPr>
          <w:rFonts w:ascii="Arial" w:eastAsia="MS Mincho" w:hAnsi="Arial" w:cs="Times New Roman"/>
          <w:sz w:val="24"/>
        </w:rPr>
      </w:pPr>
      <w:r>
        <w:rPr>
          <w:rFonts w:ascii="Arial" w:eastAsia="MS Mincho" w:hAnsi="Arial" w:cs="Times New Roman"/>
          <w:sz w:val="24"/>
        </w:rPr>
        <w:lastRenderedPageBreak/>
        <w:t xml:space="preserve">Radioactive iodine can be concentrated in the salivary glands and this can lead to a drier mouth in the weeks following treatment, especially in the very small number of people who have received more than one dose of radioactive iodine. Periodically sucking on a ‘sour’ sweet, like lemon sherbets, can help clear the radioactive iodine from the salivary glands; it is recommended that you start doing this no earlier than 12 hours after the treatment is given. </w:t>
      </w:r>
    </w:p>
    <w:p w:rsidR="00611434" w:rsidRDefault="00611434" w:rsidP="00611434">
      <w:pPr>
        <w:pStyle w:val="PlainText"/>
        <w:rPr>
          <w:rFonts w:ascii="Arial" w:eastAsia="MS Mincho" w:hAnsi="Arial" w:cs="Times New Roman"/>
          <w:sz w:val="24"/>
        </w:rPr>
      </w:pPr>
    </w:p>
    <w:p w:rsidR="00D34D0C" w:rsidRDefault="00D34D0C" w:rsidP="00611434">
      <w:pPr>
        <w:pStyle w:val="PlainText"/>
        <w:rPr>
          <w:rFonts w:ascii="Arial" w:eastAsia="MS Mincho" w:hAnsi="Arial" w:cs="Times New Roman"/>
          <w:b/>
          <w:bCs/>
          <w:i/>
          <w:iCs/>
          <w:sz w:val="24"/>
        </w:rPr>
      </w:pPr>
    </w:p>
    <w:p w:rsidR="00611434" w:rsidRDefault="00611434" w:rsidP="00611434">
      <w:pPr>
        <w:pStyle w:val="PlainText"/>
        <w:rPr>
          <w:rFonts w:ascii="Arial" w:eastAsia="MS Mincho" w:hAnsi="Arial" w:cs="Times New Roman"/>
          <w:b/>
          <w:bCs/>
          <w:i/>
          <w:iCs/>
          <w:sz w:val="24"/>
        </w:rPr>
      </w:pPr>
      <w:r>
        <w:rPr>
          <w:rFonts w:ascii="Arial" w:eastAsia="MS Mincho" w:hAnsi="Arial" w:cs="Times New Roman"/>
          <w:b/>
          <w:bCs/>
          <w:i/>
          <w:iCs/>
          <w:sz w:val="24"/>
        </w:rPr>
        <w:t>Are there any restrictions?</w:t>
      </w:r>
    </w:p>
    <w:p w:rsidR="00611434" w:rsidRDefault="00611434" w:rsidP="00611434">
      <w:pPr>
        <w:pStyle w:val="PlainText"/>
        <w:rPr>
          <w:rFonts w:ascii="Arial" w:eastAsia="MS Mincho" w:hAnsi="Arial" w:cs="Times New Roman"/>
          <w:i/>
          <w:iCs/>
          <w:sz w:val="24"/>
        </w:rPr>
      </w:pPr>
    </w:p>
    <w:p w:rsidR="00611434" w:rsidRDefault="00AD031A" w:rsidP="00611434">
      <w:pPr>
        <w:pStyle w:val="PlainText"/>
        <w:jc w:val="both"/>
        <w:rPr>
          <w:rFonts w:ascii="Arial" w:eastAsia="MS Mincho" w:hAnsi="Arial" w:cs="Times New Roman"/>
          <w:sz w:val="24"/>
        </w:rPr>
      </w:pPr>
      <w:r>
        <w:rPr>
          <w:rFonts w:ascii="Arial" w:eastAsia="MS Mincho" w:hAnsi="Arial" w:cs="Times New Roman"/>
          <w:sz w:val="24"/>
        </w:rPr>
        <w:t xml:space="preserve">As the treatment you have received is radioactive, young children or pregnant women are </w:t>
      </w:r>
      <w:r w:rsidR="00852B05">
        <w:rPr>
          <w:rFonts w:ascii="Arial" w:eastAsia="MS Mincho" w:hAnsi="Arial" w:cs="Times New Roman"/>
          <w:sz w:val="24"/>
        </w:rPr>
        <w:t xml:space="preserve">absolutely not </w:t>
      </w:r>
      <w:r>
        <w:rPr>
          <w:rFonts w:ascii="Arial" w:eastAsia="MS Mincho" w:hAnsi="Arial" w:cs="Times New Roman"/>
          <w:sz w:val="24"/>
        </w:rPr>
        <w:t>allowed to visit.</w:t>
      </w:r>
      <w:r w:rsidR="00852B05">
        <w:rPr>
          <w:rFonts w:ascii="Arial" w:eastAsia="MS Mincho" w:hAnsi="Arial" w:cs="Times New Roman"/>
          <w:sz w:val="24"/>
        </w:rPr>
        <w:t xml:space="preserve">Generally, visitors are not allowed during your stay in hospital. However, if you feel you may need a visitor for any reason, please discuss this with Medical Physics before your treatment. </w:t>
      </w:r>
      <w:r w:rsidR="00611434">
        <w:rPr>
          <w:rFonts w:ascii="Arial" w:eastAsia="MS Mincho" w:hAnsi="Arial" w:cs="Times New Roman"/>
          <w:sz w:val="24"/>
        </w:rPr>
        <w:t>Because you are radioactive</w:t>
      </w:r>
      <w:r w:rsidR="00852B05">
        <w:rPr>
          <w:rFonts w:ascii="Arial" w:eastAsia="MS Mincho" w:hAnsi="Arial" w:cs="Times New Roman"/>
          <w:sz w:val="24"/>
        </w:rPr>
        <w:t>,</w:t>
      </w:r>
      <w:r w:rsidR="00611434">
        <w:rPr>
          <w:rFonts w:ascii="Arial" w:eastAsia="MS Mincho" w:hAnsi="Arial" w:cs="Times New Roman"/>
          <w:sz w:val="24"/>
        </w:rPr>
        <w:t xml:space="preserve"> staff will only spend short periods of time in your room</w:t>
      </w:r>
      <w:r w:rsidR="005F078C">
        <w:rPr>
          <w:rFonts w:ascii="Arial" w:eastAsia="MS Mincho" w:hAnsi="Arial" w:cs="Times New Roman"/>
          <w:sz w:val="24"/>
        </w:rPr>
        <w:t xml:space="preserve">. </w:t>
      </w:r>
      <w:r w:rsidR="00611434">
        <w:rPr>
          <w:rFonts w:ascii="Arial" w:eastAsia="MS Mincho" w:hAnsi="Arial" w:cs="Times New Roman"/>
          <w:sz w:val="24"/>
        </w:rPr>
        <w:t>Do not expect staff to stay and chat for long periods of time, but do not hesitate to contact them if you need anything.</w:t>
      </w:r>
    </w:p>
    <w:p w:rsidR="00611434" w:rsidRDefault="00611434" w:rsidP="00611434">
      <w:pPr>
        <w:pStyle w:val="PlainText"/>
        <w:rPr>
          <w:rFonts w:ascii="Arial" w:eastAsia="MS Mincho" w:hAnsi="Arial" w:cs="Times New Roman"/>
          <w:sz w:val="24"/>
        </w:rPr>
      </w:pPr>
    </w:p>
    <w:p w:rsidR="00D34D0C" w:rsidRDefault="00D34D0C" w:rsidP="00611434">
      <w:pPr>
        <w:pStyle w:val="PlainText"/>
        <w:rPr>
          <w:rFonts w:ascii="Arial" w:eastAsia="MS Mincho" w:hAnsi="Arial" w:cs="Times New Roman"/>
          <w:b/>
          <w:bCs/>
          <w:i/>
          <w:iCs/>
          <w:sz w:val="24"/>
        </w:rPr>
      </w:pPr>
    </w:p>
    <w:p w:rsidR="00611434" w:rsidRDefault="00611434" w:rsidP="00611434">
      <w:pPr>
        <w:pStyle w:val="PlainText"/>
        <w:rPr>
          <w:rFonts w:ascii="Arial" w:eastAsia="MS Mincho" w:hAnsi="Arial" w:cs="Times New Roman"/>
          <w:b/>
          <w:bCs/>
          <w:i/>
          <w:iCs/>
          <w:sz w:val="24"/>
        </w:rPr>
      </w:pPr>
      <w:r>
        <w:rPr>
          <w:rFonts w:ascii="Arial" w:eastAsia="MS Mincho" w:hAnsi="Arial" w:cs="Times New Roman"/>
          <w:b/>
          <w:bCs/>
          <w:i/>
          <w:iCs/>
          <w:sz w:val="24"/>
        </w:rPr>
        <w:t>What happens at mealtimes?</w:t>
      </w:r>
    </w:p>
    <w:p w:rsidR="00611434" w:rsidRDefault="00611434" w:rsidP="00611434">
      <w:pPr>
        <w:pStyle w:val="PlainText"/>
        <w:rPr>
          <w:rFonts w:ascii="Arial" w:eastAsia="MS Mincho" w:hAnsi="Arial" w:cs="Times New Roman"/>
          <w:i/>
          <w:iCs/>
          <w:sz w:val="24"/>
        </w:rPr>
      </w:pPr>
    </w:p>
    <w:p w:rsidR="00611434" w:rsidRDefault="00611434" w:rsidP="00611434">
      <w:pPr>
        <w:pStyle w:val="PlainText"/>
        <w:jc w:val="both"/>
        <w:rPr>
          <w:rFonts w:ascii="Arial" w:eastAsia="MS Mincho" w:hAnsi="Arial" w:cs="Times New Roman"/>
          <w:sz w:val="24"/>
        </w:rPr>
      </w:pPr>
      <w:r>
        <w:rPr>
          <w:rFonts w:ascii="Arial" w:eastAsia="MS Mincho" w:hAnsi="Arial" w:cs="Times New Roman"/>
          <w:sz w:val="24"/>
        </w:rPr>
        <w:t>The nursing staff will bring you meals in your room</w:t>
      </w:r>
      <w:r w:rsidR="005F078C">
        <w:rPr>
          <w:rFonts w:ascii="Arial" w:eastAsia="MS Mincho" w:hAnsi="Arial" w:cs="Times New Roman"/>
          <w:sz w:val="24"/>
        </w:rPr>
        <w:t xml:space="preserve"> and they will be served to you via a small hatch in the room</w:t>
      </w:r>
      <w:r>
        <w:rPr>
          <w:rFonts w:ascii="Arial" w:eastAsia="MS Mincho" w:hAnsi="Arial" w:cs="Times New Roman"/>
          <w:sz w:val="24"/>
        </w:rPr>
        <w:t xml:space="preserve">. These meals may be served on paper plates and you may need to use plastic cutlery. When you have finished your meal these should be disposed of in the bin provided. If there is any unwanted food this needs to be sealed in a plastic bag and disposed of in the bin. </w:t>
      </w:r>
    </w:p>
    <w:p w:rsidR="00611434" w:rsidRDefault="00611434" w:rsidP="00611434">
      <w:pPr>
        <w:pStyle w:val="PlainText"/>
        <w:rPr>
          <w:rFonts w:ascii="Arial" w:eastAsia="MS Mincho" w:hAnsi="Arial" w:cs="Times New Roman"/>
          <w:sz w:val="24"/>
        </w:rPr>
      </w:pPr>
    </w:p>
    <w:p w:rsidR="00D34D0C" w:rsidRDefault="00D34D0C" w:rsidP="00611434">
      <w:pPr>
        <w:pStyle w:val="PlainText"/>
        <w:rPr>
          <w:rFonts w:ascii="Arial" w:eastAsia="MS Mincho" w:hAnsi="Arial" w:cs="Times New Roman"/>
          <w:b/>
          <w:bCs/>
          <w:i/>
          <w:iCs/>
          <w:sz w:val="24"/>
        </w:rPr>
      </w:pPr>
    </w:p>
    <w:p w:rsidR="00611434" w:rsidRDefault="00611434" w:rsidP="00611434">
      <w:pPr>
        <w:pStyle w:val="PlainText"/>
        <w:rPr>
          <w:rFonts w:ascii="Arial" w:eastAsia="MS Mincho" w:hAnsi="Arial" w:cs="Times New Roman"/>
          <w:b/>
          <w:bCs/>
          <w:i/>
          <w:iCs/>
          <w:sz w:val="24"/>
        </w:rPr>
      </w:pPr>
      <w:r>
        <w:rPr>
          <w:rFonts w:ascii="Arial" w:eastAsia="MS Mincho" w:hAnsi="Arial" w:cs="Times New Roman"/>
          <w:b/>
          <w:bCs/>
          <w:i/>
          <w:iCs/>
          <w:sz w:val="24"/>
        </w:rPr>
        <w:t xml:space="preserve">What self-washing/hygiene should I do? </w:t>
      </w:r>
    </w:p>
    <w:p w:rsidR="00611434" w:rsidRDefault="00611434" w:rsidP="00611434">
      <w:pPr>
        <w:pStyle w:val="PlainText"/>
        <w:rPr>
          <w:rFonts w:ascii="Arial" w:eastAsia="MS Mincho" w:hAnsi="Arial" w:cs="Times New Roman"/>
          <w:i/>
          <w:iCs/>
          <w:sz w:val="24"/>
        </w:rPr>
      </w:pPr>
    </w:p>
    <w:p w:rsidR="00611434" w:rsidRDefault="00611434" w:rsidP="00611434">
      <w:pPr>
        <w:pStyle w:val="PlainText"/>
        <w:jc w:val="both"/>
        <w:rPr>
          <w:rFonts w:ascii="Arial" w:eastAsia="MS Mincho" w:hAnsi="Arial" w:cs="Times New Roman"/>
          <w:sz w:val="24"/>
        </w:rPr>
      </w:pPr>
      <w:r>
        <w:rPr>
          <w:rFonts w:ascii="Arial" w:eastAsia="MS Mincho" w:hAnsi="Arial" w:cs="Times New Roman"/>
          <w:sz w:val="24"/>
        </w:rPr>
        <w:t>As you should be drinking a lot, you should also be using the toilet frequently. All your bodily fluids are radioactive so you must flush the toilet twice after each use. Men</w:t>
      </w:r>
      <w:r w:rsidRPr="00611434">
        <w:rPr>
          <w:rFonts w:ascii="Arial" w:eastAsia="MS Mincho" w:hAnsi="Arial" w:cs="Times New Roman"/>
          <w:sz w:val="24"/>
        </w:rPr>
        <w:t xml:space="preserve"> are also advised to sit when using the toilet.</w:t>
      </w:r>
      <w:r>
        <w:rPr>
          <w:rFonts w:ascii="Arial" w:eastAsia="MS Mincho" w:hAnsi="Arial" w:cs="Times New Roman"/>
          <w:sz w:val="24"/>
        </w:rPr>
        <w:t xml:space="preserve"> If you spill or splash urine, please contact the nursing staff. Your sweat is also radioactive, so we advise you take a shower daily. </w:t>
      </w:r>
    </w:p>
    <w:p w:rsidR="00611434" w:rsidRDefault="00611434" w:rsidP="00611434">
      <w:pPr>
        <w:pStyle w:val="PlainText"/>
        <w:jc w:val="both"/>
        <w:rPr>
          <w:rFonts w:ascii="Arial" w:eastAsia="MS Mincho" w:hAnsi="Arial" w:cs="Times New Roman"/>
          <w:sz w:val="24"/>
        </w:rPr>
      </w:pPr>
    </w:p>
    <w:p w:rsidR="00611434" w:rsidRDefault="00611434" w:rsidP="00611434">
      <w:pPr>
        <w:pStyle w:val="PlainText"/>
        <w:jc w:val="both"/>
        <w:rPr>
          <w:rFonts w:ascii="Arial" w:eastAsia="MS Mincho" w:hAnsi="Arial" w:cs="Times New Roman"/>
          <w:sz w:val="24"/>
        </w:rPr>
      </w:pPr>
      <w:r>
        <w:rPr>
          <w:rFonts w:ascii="Arial" w:eastAsia="MS Mincho" w:hAnsi="Arial" w:cs="Times New Roman"/>
          <w:sz w:val="24"/>
        </w:rPr>
        <w:t>Clothing worn during your stay in hospital will be regarded as contaminated and will have to be either washed separately, or stored (by yourself) for 2 months before re-use. In view of this you may wish to use old clothes during your stay.</w:t>
      </w:r>
    </w:p>
    <w:p w:rsidR="005F078C" w:rsidRDefault="005F078C" w:rsidP="00611434">
      <w:pPr>
        <w:pStyle w:val="PlainText"/>
        <w:jc w:val="both"/>
        <w:rPr>
          <w:rFonts w:ascii="Arial" w:eastAsia="MS Mincho" w:hAnsi="Arial" w:cs="Times New Roman"/>
          <w:sz w:val="24"/>
        </w:rPr>
      </w:pPr>
    </w:p>
    <w:p w:rsidR="005F078C" w:rsidRDefault="005F078C" w:rsidP="00611434">
      <w:pPr>
        <w:pStyle w:val="PlainText"/>
        <w:jc w:val="both"/>
        <w:rPr>
          <w:rFonts w:ascii="Arial" w:eastAsia="MS Mincho" w:hAnsi="Arial" w:cs="Times New Roman"/>
          <w:sz w:val="24"/>
        </w:rPr>
      </w:pPr>
    </w:p>
    <w:p w:rsidR="005F078C" w:rsidRPr="005F078C" w:rsidRDefault="005F078C" w:rsidP="00611434">
      <w:pPr>
        <w:pStyle w:val="PlainText"/>
        <w:jc w:val="both"/>
        <w:rPr>
          <w:rFonts w:ascii="Arial" w:eastAsia="MS Mincho" w:hAnsi="Arial" w:cs="Times New Roman"/>
          <w:b/>
          <w:i/>
          <w:sz w:val="24"/>
        </w:rPr>
      </w:pPr>
      <w:r w:rsidRPr="005F078C">
        <w:rPr>
          <w:rFonts w:ascii="Arial" w:eastAsia="MS Mincho" w:hAnsi="Arial" w:cs="Times New Roman"/>
          <w:b/>
          <w:i/>
          <w:sz w:val="24"/>
        </w:rPr>
        <w:t>How will the nursing staff keep a check on me in the room?</w:t>
      </w:r>
    </w:p>
    <w:p w:rsidR="005F078C" w:rsidRDefault="005F078C" w:rsidP="00611434">
      <w:pPr>
        <w:pStyle w:val="PlainText"/>
        <w:jc w:val="both"/>
        <w:rPr>
          <w:rFonts w:ascii="Arial" w:eastAsia="MS Mincho" w:hAnsi="Arial" w:cs="Times New Roman"/>
          <w:sz w:val="24"/>
        </w:rPr>
      </w:pPr>
    </w:p>
    <w:p w:rsidR="005F078C" w:rsidRDefault="005F078C" w:rsidP="00611434">
      <w:pPr>
        <w:pStyle w:val="PlainText"/>
        <w:jc w:val="both"/>
        <w:rPr>
          <w:rFonts w:ascii="Arial" w:eastAsia="MS Mincho" w:hAnsi="Arial" w:cs="Times New Roman"/>
          <w:sz w:val="24"/>
        </w:rPr>
      </w:pPr>
      <w:r>
        <w:rPr>
          <w:rFonts w:ascii="Arial" w:eastAsia="MS Mincho" w:hAnsi="Arial" w:cs="Times New Roman"/>
          <w:sz w:val="24"/>
        </w:rPr>
        <w:t xml:space="preserve">As noted above, the nursing staff will only spend short periods of time in the room. </w:t>
      </w:r>
      <w:r w:rsidR="00F7683E">
        <w:rPr>
          <w:rFonts w:ascii="Arial" w:eastAsia="MS Mincho" w:hAnsi="Arial" w:cs="Times New Roman"/>
          <w:sz w:val="24"/>
        </w:rPr>
        <w:t xml:space="preserve">However, if you are in need of urgent assistance, there is a call button and medical and/or nursing staff will attend if needed. </w:t>
      </w:r>
      <w:r>
        <w:rPr>
          <w:rFonts w:ascii="Arial" w:eastAsia="MS Mincho" w:hAnsi="Arial" w:cs="Times New Roman"/>
          <w:sz w:val="24"/>
        </w:rPr>
        <w:t xml:space="preserve">The room is separated from the rest of the ward by electrically-operated sliding doors, which are lined with lead. This is to prevent any radiation entering the main ward area. For your safety and to permit the nurses to monitor your well being, there is a </w:t>
      </w:r>
      <w:r w:rsidR="00852B05">
        <w:rPr>
          <w:rFonts w:ascii="Arial" w:eastAsia="MS Mincho" w:hAnsi="Arial" w:cs="Times New Roman"/>
          <w:sz w:val="24"/>
        </w:rPr>
        <w:t>closed-circuit</w:t>
      </w:r>
      <w:r>
        <w:rPr>
          <w:rFonts w:ascii="Arial" w:eastAsia="MS Mincho" w:hAnsi="Arial" w:cs="Times New Roman"/>
          <w:sz w:val="24"/>
        </w:rPr>
        <w:t xml:space="preserve"> camera in the room. This camera links to a monitor at the nurses’ station. </w:t>
      </w:r>
      <w:r w:rsidRPr="00F7683E">
        <w:rPr>
          <w:rFonts w:ascii="Arial" w:eastAsia="MS Mincho" w:hAnsi="Arial" w:cs="Times New Roman"/>
          <w:b/>
          <w:sz w:val="24"/>
        </w:rPr>
        <w:t xml:space="preserve">The camera is not linked to any recording equipment. </w:t>
      </w:r>
      <w:r>
        <w:rPr>
          <w:rFonts w:ascii="Arial" w:eastAsia="MS Mincho" w:hAnsi="Arial" w:cs="Times New Roman"/>
          <w:sz w:val="24"/>
        </w:rPr>
        <w:t>There is no camera in the toilet/shower room, so it is completely private in th</w:t>
      </w:r>
      <w:r w:rsidR="00F7683E">
        <w:rPr>
          <w:rFonts w:ascii="Arial" w:eastAsia="MS Mincho" w:hAnsi="Arial" w:cs="Times New Roman"/>
          <w:sz w:val="24"/>
        </w:rPr>
        <w:t>at part of thesuite</w:t>
      </w:r>
      <w:r>
        <w:rPr>
          <w:rFonts w:ascii="Arial" w:eastAsia="MS Mincho" w:hAnsi="Arial" w:cs="Times New Roman"/>
          <w:sz w:val="24"/>
        </w:rPr>
        <w:t xml:space="preserve">. </w:t>
      </w:r>
      <w:r w:rsidR="00F7683E">
        <w:rPr>
          <w:rFonts w:ascii="Arial" w:eastAsia="MS Mincho" w:hAnsi="Arial" w:cs="Times New Roman"/>
          <w:sz w:val="24"/>
        </w:rPr>
        <w:t>The camera can be switched off at your request, but we advise strongly against that because this will inevitably mean that your wellbeing cannot be monitored as closely by the nursing team.</w:t>
      </w:r>
    </w:p>
    <w:p w:rsidR="00611434" w:rsidRDefault="00611434" w:rsidP="00611434">
      <w:pPr>
        <w:pStyle w:val="PlainText"/>
        <w:rPr>
          <w:rFonts w:ascii="Arial" w:eastAsia="MS Mincho" w:hAnsi="Arial" w:cs="Times New Roman"/>
          <w:sz w:val="24"/>
        </w:rPr>
      </w:pPr>
    </w:p>
    <w:p w:rsidR="00D34D0C" w:rsidRDefault="00D34D0C" w:rsidP="00611434">
      <w:pPr>
        <w:pStyle w:val="PlainText"/>
        <w:rPr>
          <w:rFonts w:ascii="Arial" w:eastAsia="MS Mincho" w:hAnsi="Arial" w:cs="Times New Roman"/>
          <w:b/>
          <w:bCs/>
          <w:i/>
          <w:iCs/>
          <w:sz w:val="24"/>
        </w:rPr>
      </w:pPr>
    </w:p>
    <w:p w:rsidR="00611434" w:rsidRDefault="00611434" w:rsidP="00611434">
      <w:pPr>
        <w:pStyle w:val="PlainText"/>
        <w:rPr>
          <w:rFonts w:ascii="Arial" w:eastAsia="MS Mincho" w:hAnsi="Arial" w:cs="Times New Roman"/>
          <w:b/>
          <w:bCs/>
          <w:i/>
          <w:iCs/>
          <w:sz w:val="24"/>
        </w:rPr>
      </w:pPr>
      <w:r>
        <w:rPr>
          <w:rFonts w:ascii="Arial" w:eastAsia="MS Mincho" w:hAnsi="Arial" w:cs="Times New Roman"/>
          <w:b/>
          <w:bCs/>
          <w:i/>
          <w:iCs/>
          <w:sz w:val="24"/>
        </w:rPr>
        <w:t xml:space="preserve">When can I go home? </w:t>
      </w:r>
    </w:p>
    <w:p w:rsidR="00611434" w:rsidRDefault="00611434" w:rsidP="00611434">
      <w:pPr>
        <w:pStyle w:val="PlainText"/>
        <w:jc w:val="both"/>
        <w:rPr>
          <w:rFonts w:ascii="Arial" w:eastAsia="MS Mincho" w:hAnsi="Arial" w:cs="Times New Roman"/>
          <w:b/>
          <w:bCs/>
          <w:sz w:val="24"/>
        </w:rPr>
      </w:pPr>
    </w:p>
    <w:p w:rsidR="00611434" w:rsidRDefault="00611434" w:rsidP="00611434">
      <w:pPr>
        <w:pStyle w:val="PlainText"/>
        <w:jc w:val="both"/>
        <w:rPr>
          <w:rFonts w:ascii="Arial" w:eastAsia="MS Mincho" w:hAnsi="Arial" w:cs="Times New Roman"/>
          <w:sz w:val="24"/>
        </w:rPr>
      </w:pPr>
      <w:r>
        <w:rPr>
          <w:rFonts w:ascii="Arial" w:eastAsia="MS Mincho" w:hAnsi="Arial" w:cs="Times New Roman"/>
          <w:sz w:val="24"/>
        </w:rPr>
        <w:t xml:space="preserve">The staff from Medical Physics will come to the ward to take measurements and they can then work out how much radioactive iodine is still in your body and if you are at a safe level to go home. You must stay in the isolation room until that time.  </w:t>
      </w:r>
      <w:r w:rsidRPr="00611434">
        <w:rPr>
          <w:rFonts w:ascii="Arial" w:eastAsia="MS Mincho" w:hAnsi="Arial" w:cs="Times New Roman"/>
          <w:sz w:val="24"/>
        </w:rPr>
        <w:t>If you have brought any items (e.g. books, mobile phone) in with you which you would like to take home, they will need to be checked for contamination before they can be removed from your room.</w:t>
      </w:r>
    </w:p>
    <w:p w:rsidR="00083DAC" w:rsidRDefault="00083DAC" w:rsidP="00611434">
      <w:pPr>
        <w:pStyle w:val="PlainText"/>
        <w:jc w:val="both"/>
        <w:rPr>
          <w:rFonts w:ascii="Arial" w:eastAsia="MS Mincho" w:hAnsi="Arial" w:cs="Times New Roman"/>
          <w:sz w:val="24"/>
        </w:rPr>
      </w:pPr>
    </w:p>
    <w:p w:rsidR="00083DAC" w:rsidRDefault="00083DAC" w:rsidP="00083DAC">
      <w:pPr>
        <w:pStyle w:val="PlainText"/>
        <w:jc w:val="both"/>
        <w:rPr>
          <w:rFonts w:ascii="Arial" w:eastAsia="MS Mincho" w:hAnsi="Arial" w:cs="Times New Roman"/>
          <w:sz w:val="24"/>
        </w:rPr>
      </w:pPr>
      <w:r>
        <w:rPr>
          <w:rFonts w:ascii="Arial" w:eastAsia="MS Mincho" w:hAnsi="Arial" w:cs="Times New Roman"/>
          <w:sz w:val="24"/>
        </w:rPr>
        <w:t xml:space="preserve">Just before you go home, you will be taken to the ‘Nuclear Medicine’ department at the WGH; this is situated just across the corridor from the Metabolic Unit. You will have a special scan called a ‘Whole Body Scan’.  This scan tells us which parts of the body have taken up the radioactive iodine.  The scan is not invasive and simply involves you lying on a special couch over which an arch will pass.  It is not claustrophobic and your body is not enclosed at any stage. </w:t>
      </w:r>
    </w:p>
    <w:p w:rsidR="00083DAC" w:rsidRDefault="00083DAC" w:rsidP="00083DAC">
      <w:pPr>
        <w:pStyle w:val="PlainText"/>
        <w:jc w:val="both"/>
        <w:rPr>
          <w:rFonts w:ascii="Arial" w:eastAsia="MS Mincho" w:hAnsi="Arial" w:cs="Times New Roman"/>
          <w:sz w:val="24"/>
        </w:rPr>
      </w:pPr>
    </w:p>
    <w:p w:rsidR="00083DAC" w:rsidRDefault="00083DAC" w:rsidP="00083DAC">
      <w:pPr>
        <w:pStyle w:val="PlainText"/>
        <w:jc w:val="both"/>
        <w:rPr>
          <w:rFonts w:ascii="Arial" w:eastAsia="MS Mincho" w:hAnsi="Arial" w:cs="Times New Roman"/>
          <w:sz w:val="24"/>
        </w:rPr>
      </w:pPr>
      <w:r>
        <w:rPr>
          <w:rFonts w:ascii="Arial" w:eastAsia="MS Mincho" w:hAnsi="Arial" w:cs="Times New Roman"/>
          <w:sz w:val="24"/>
        </w:rPr>
        <w:t>Once the scan is complete, you shall be able to go home.</w:t>
      </w:r>
      <w:r w:rsidR="00D354A5">
        <w:rPr>
          <w:rFonts w:ascii="Arial" w:eastAsia="MS Mincho" w:hAnsi="Arial" w:cs="Times New Roman"/>
          <w:sz w:val="24"/>
        </w:rPr>
        <w:t xml:space="preserve"> Occasionally, the technicians in the scanning department may ask you to return the following week for an additional scan. This is not something to be concerned about; it is a routine part of the scanning process that occasionally a second scan is required to allow a clearer interpretation of the scan pictures.</w:t>
      </w:r>
    </w:p>
    <w:p w:rsidR="00083DAC" w:rsidRDefault="00083DAC" w:rsidP="00611434">
      <w:pPr>
        <w:pStyle w:val="PlainText"/>
        <w:jc w:val="both"/>
        <w:rPr>
          <w:rFonts w:ascii="Arial" w:eastAsia="MS Mincho" w:hAnsi="Arial" w:cs="Times New Roman"/>
          <w:sz w:val="24"/>
        </w:rPr>
      </w:pPr>
    </w:p>
    <w:p w:rsidR="00D34D0C" w:rsidRDefault="00D34D0C" w:rsidP="00611434">
      <w:pPr>
        <w:pStyle w:val="Heading1"/>
        <w:jc w:val="both"/>
        <w:rPr>
          <w:i/>
          <w:sz w:val="24"/>
        </w:rPr>
      </w:pPr>
    </w:p>
    <w:p w:rsidR="00611434" w:rsidRDefault="00611434" w:rsidP="00611434">
      <w:pPr>
        <w:pStyle w:val="Heading1"/>
        <w:jc w:val="both"/>
        <w:rPr>
          <w:i/>
          <w:sz w:val="24"/>
          <w:u w:val="single"/>
        </w:rPr>
      </w:pPr>
      <w:r>
        <w:rPr>
          <w:i/>
          <w:sz w:val="24"/>
        </w:rPr>
        <w:t>Are there any restrictions placed on me after discharge from hospital?</w:t>
      </w:r>
    </w:p>
    <w:p w:rsidR="00611434" w:rsidRDefault="00611434" w:rsidP="00611434">
      <w:pPr>
        <w:ind w:right="-29"/>
        <w:jc w:val="both"/>
        <w:rPr>
          <w:rFonts w:ascii="Arial" w:hAnsi="Arial"/>
          <w:snapToGrid w:val="0"/>
        </w:rPr>
      </w:pPr>
    </w:p>
    <w:p w:rsidR="00611434" w:rsidRDefault="00611434" w:rsidP="00611434">
      <w:pPr>
        <w:ind w:right="-29"/>
        <w:jc w:val="both"/>
        <w:rPr>
          <w:rFonts w:ascii="Arial" w:hAnsi="Arial"/>
        </w:rPr>
      </w:pPr>
      <w:r>
        <w:rPr>
          <w:rFonts w:ascii="Arial" w:hAnsi="Arial"/>
        </w:rPr>
        <w:t xml:space="preserve">After your discharge it is important that you take some simple precautions to avoid exposing others to radiation, especially children and women who are pregnant. </w:t>
      </w:r>
    </w:p>
    <w:p w:rsidR="00611434" w:rsidRDefault="00611434" w:rsidP="00611434">
      <w:pPr>
        <w:ind w:right="-29"/>
        <w:jc w:val="both"/>
        <w:rPr>
          <w:rFonts w:ascii="Arial" w:hAnsi="Arial"/>
        </w:rPr>
      </w:pPr>
    </w:p>
    <w:p w:rsidR="00611434" w:rsidRDefault="00611434" w:rsidP="00611434">
      <w:pPr>
        <w:ind w:right="-29"/>
        <w:jc w:val="both"/>
        <w:rPr>
          <w:rFonts w:ascii="Arial" w:hAnsi="Arial"/>
        </w:rPr>
      </w:pPr>
      <w:r>
        <w:rPr>
          <w:rFonts w:ascii="Arial" w:hAnsi="Arial"/>
        </w:rPr>
        <w:t>The following precautions should be taken:</w:t>
      </w:r>
    </w:p>
    <w:p w:rsidR="00611434" w:rsidRDefault="00611434" w:rsidP="00611434">
      <w:pPr>
        <w:ind w:right="-29"/>
        <w:jc w:val="both"/>
        <w:rPr>
          <w:rFonts w:ascii="Arial" w:hAnsi="Arial"/>
        </w:rPr>
      </w:pPr>
    </w:p>
    <w:p w:rsidR="00611434" w:rsidRDefault="00611434" w:rsidP="00611434">
      <w:pPr>
        <w:numPr>
          <w:ilvl w:val="0"/>
          <w:numId w:val="4"/>
        </w:numPr>
        <w:ind w:left="283" w:hanging="283"/>
        <w:jc w:val="both"/>
        <w:rPr>
          <w:rFonts w:ascii="Arial" w:hAnsi="Arial"/>
          <w:snapToGrid w:val="0"/>
        </w:rPr>
      </w:pPr>
      <w:r>
        <w:rPr>
          <w:rFonts w:ascii="Arial" w:hAnsi="Arial"/>
          <w:snapToGrid w:val="0"/>
        </w:rPr>
        <w:t xml:space="preserve">Avoid </w:t>
      </w:r>
      <w:r>
        <w:rPr>
          <w:rFonts w:ascii="Arial" w:hAnsi="Arial"/>
          <w:snapToGrid w:val="0"/>
          <w:u w:val="single"/>
        </w:rPr>
        <w:t>any</w:t>
      </w:r>
      <w:r>
        <w:rPr>
          <w:rFonts w:ascii="Arial" w:hAnsi="Arial"/>
          <w:snapToGrid w:val="0"/>
        </w:rPr>
        <w:t xml:space="preserve"> close contact with pregnant women or children </w:t>
      </w:r>
      <w:r w:rsidRPr="002A4CDD">
        <w:rPr>
          <w:rFonts w:ascii="Arial" w:hAnsi="Arial"/>
          <w:snapToGrid w:val="0"/>
        </w:rPr>
        <w:t xml:space="preserve">for </w:t>
      </w:r>
      <w:r w:rsidR="00AD031A">
        <w:rPr>
          <w:rFonts w:ascii="Arial" w:hAnsi="Arial"/>
          <w:snapToGrid w:val="0"/>
        </w:rPr>
        <w:t>5</w:t>
      </w:r>
      <w:r w:rsidRPr="002A4CDD">
        <w:rPr>
          <w:rFonts w:ascii="Arial" w:hAnsi="Arial"/>
          <w:snapToGrid w:val="0"/>
        </w:rPr>
        <w:t xml:space="preserve"> days.  It is quite safe to be in the same room provided you remain at least 1 metre away most of the</w:t>
      </w:r>
      <w:r>
        <w:rPr>
          <w:rFonts w:ascii="Arial" w:hAnsi="Arial"/>
          <w:snapToGrid w:val="0"/>
        </w:rPr>
        <w:t xml:space="preserve"> time.</w:t>
      </w:r>
    </w:p>
    <w:p w:rsidR="00611434" w:rsidRDefault="00611434" w:rsidP="00611434">
      <w:pPr>
        <w:jc w:val="both"/>
        <w:rPr>
          <w:rFonts w:ascii="Arial" w:hAnsi="Arial"/>
          <w:snapToGrid w:val="0"/>
        </w:rPr>
      </w:pPr>
    </w:p>
    <w:p w:rsidR="00611434" w:rsidRDefault="00611434" w:rsidP="00611434">
      <w:pPr>
        <w:numPr>
          <w:ilvl w:val="0"/>
          <w:numId w:val="4"/>
        </w:numPr>
        <w:ind w:left="283" w:hanging="283"/>
        <w:jc w:val="both"/>
        <w:rPr>
          <w:rFonts w:ascii="Arial" w:hAnsi="Arial"/>
          <w:snapToGrid w:val="0"/>
        </w:rPr>
      </w:pPr>
      <w:r>
        <w:rPr>
          <w:rFonts w:ascii="Arial" w:hAnsi="Arial"/>
          <w:snapToGrid w:val="0"/>
        </w:rPr>
        <w:t xml:space="preserve">Do not sleep with an adult in the same bed </w:t>
      </w:r>
      <w:r w:rsidRPr="002A4CDD">
        <w:rPr>
          <w:rFonts w:ascii="Arial" w:hAnsi="Arial"/>
          <w:snapToGrid w:val="0"/>
        </w:rPr>
        <w:t xml:space="preserve">for </w:t>
      </w:r>
      <w:r w:rsidR="00AD031A">
        <w:rPr>
          <w:rFonts w:ascii="Arial" w:hAnsi="Arial"/>
          <w:snapToGrid w:val="0"/>
        </w:rPr>
        <w:t>5</w:t>
      </w:r>
      <w:r w:rsidRPr="002A4CDD">
        <w:rPr>
          <w:rFonts w:ascii="Arial" w:hAnsi="Arial"/>
          <w:snapToGrid w:val="0"/>
        </w:rPr>
        <w:t xml:space="preserve"> days.</w:t>
      </w:r>
    </w:p>
    <w:p w:rsidR="00611434" w:rsidRDefault="00611434" w:rsidP="00611434">
      <w:pPr>
        <w:jc w:val="both"/>
        <w:rPr>
          <w:rFonts w:ascii="Arial" w:hAnsi="Arial"/>
          <w:snapToGrid w:val="0"/>
          <w:u w:val="single"/>
        </w:rPr>
      </w:pPr>
    </w:p>
    <w:p w:rsidR="00611434" w:rsidRDefault="00611434" w:rsidP="00611434">
      <w:pPr>
        <w:numPr>
          <w:ilvl w:val="0"/>
          <w:numId w:val="4"/>
        </w:numPr>
        <w:ind w:left="283" w:hanging="283"/>
        <w:jc w:val="both"/>
        <w:rPr>
          <w:rFonts w:ascii="Arial" w:hAnsi="Arial"/>
          <w:snapToGrid w:val="0"/>
        </w:rPr>
      </w:pPr>
      <w:r>
        <w:rPr>
          <w:rFonts w:ascii="Arial" w:hAnsi="Arial"/>
          <w:snapToGrid w:val="0"/>
        </w:rPr>
        <w:t xml:space="preserve">Most people can return to work the day after they leave hospital.  </w:t>
      </w:r>
    </w:p>
    <w:p w:rsidR="00611434" w:rsidRDefault="00611434" w:rsidP="00611434">
      <w:pPr>
        <w:jc w:val="both"/>
        <w:rPr>
          <w:rFonts w:ascii="Arial" w:hAnsi="Arial"/>
          <w:snapToGrid w:val="0"/>
        </w:rPr>
      </w:pPr>
    </w:p>
    <w:p w:rsidR="00611434" w:rsidRDefault="00611434" w:rsidP="00611434">
      <w:pPr>
        <w:numPr>
          <w:ilvl w:val="0"/>
          <w:numId w:val="4"/>
        </w:numPr>
        <w:ind w:left="283" w:hanging="283"/>
        <w:jc w:val="both"/>
        <w:rPr>
          <w:rFonts w:ascii="Arial" w:hAnsi="Arial"/>
          <w:snapToGrid w:val="0"/>
        </w:rPr>
      </w:pPr>
      <w:r>
        <w:rPr>
          <w:rFonts w:ascii="Arial" w:hAnsi="Arial"/>
          <w:snapToGrid w:val="0"/>
        </w:rPr>
        <w:t xml:space="preserve">For </w:t>
      </w:r>
      <w:r w:rsidR="00AD031A">
        <w:rPr>
          <w:rFonts w:ascii="Arial" w:hAnsi="Arial"/>
          <w:snapToGrid w:val="0"/>
        </w:rPr>
        <w:t>5</w:t>
      </w:r>
      <w:r w:rsidRPr="002A4CDD">
        <w:rPr>
          <w:rFonts w:ascii="Arial" w:hAnsi="Arial"/>
          <w:snapToGrid w:val="0"/>
        </w:rPr>
        <w:t xml:space="preserve"> days,</w:t>
      </w:r>
      <w:r>
        <w:rPr>
          <w:rFonts w:ascii="Arial" w:hAnsi="Arial"/>
          <w:snapToGrid w:val="0"/>
        </w:rPr>
        <w:t xml:space="preserve"> wash your hands thoroughly before preparing food, so that food is not contaminated with your sweat.</w:t>
      </w:r>
    </w:p>
    <w:p w:rsidR="00611434" w:rsidRDefault="00611434" w:rsidP="00611434">
      <w:pPr>
        <w:jc w:val="both"/>
        <w:rPr>
          <w:rFonts w:ascii="Arial" w:hAnsi="Arial"/>
          <w:snapToGrid w:val="0"/>
        </w:rPr>
      </w:pPr>
    </w:p>
    <w:p w:rsidR="00611434" w:rsidRDefault="00611434" w:rsidP="00611434">
      <w:pPr>
        <w:numPr>
          <w:ilvl w:val="0"/>
          <w:numId w:val="4"/>
        </w:numPr>
        <w:ind w:left="283" w:hanging="283"/>
        <w:jc w:val="both"/>
        <w:rPr>
          <w:rFonts w:ascii="Arial" w:hAnsi="Arial"/>
          <w:snapToGrid w:val="0"/>
        </w:rPr>
      </w:pPr>
      <w:r>
        <w:rPr>
          <w:rFonts w:ascii="Arial" w:hAnsi="Arial"/>
          <w:snapToGrid w:val="0"/>
        </w:rPr>
        <w:t xml:space="preserve">There is no restriction on the use of public transport. It is possible that </w:t>
      </w:r>
      <w:r>
        <w:rPr>
          <w:rFonts w:ascii="Arial" w:hAnsi="Arial" w:cs="Arial"/>
        </w:rPr>
        <w:t xml:space="preserve">radioactive iodine </w:t>
      </w:r>
      <w:r>
        <w:rPr>
          <w:rFonts w:ascii="Arial" w:hAnsi="Arial"/>
          <w:snapToGrid w:val="0"/>
        </w:rPr>
        <w:t>may trigger sensitive airport security systems.  If you are planning to travel by air in the first three months after treatment, you will be given a card which you can show to the airport staff.</w:t>
      </w:r>
    </w:p>
    <w:p w:rsidR="00611434" w:rsidRDefault="00611434" w:rsidP="00611434">
      <w:pPr>
        <w:rPr>
          <w:rFonts w:ascii="Arial" w:hAnsi="Arial"/>
          <w:snapToGrid w:val="0"/>
        </w:rPr>
      </w:pPr>
    </w:p>
    <w:p w:rsidR="00611434" w:rsidRDefault="00611434" w:rsidP="00611434">
      <w:pPr>
        <w:rPr>
          <w:rFonts w:ascii="Arial" w:hAnsi="Arial"/>
          <w:snapToGrid w:val="0"/>
        </w:rPr>
      </w:pPr>
    </w:p>
    <w:p w:rsidR="00611434" w:rsidRDefault="00611434" w:rsidP="00611434">
      <w:pPr>
        <w:jc w:val="both"/>
        <w:rPr>
          <w:rFonts w:ascii="Arial" w:hAnsi="Arial"/>
          <w:b/>
          <w:bCs/>
          <w:snapToGrid w:val="0"/>
        </w:rPr>
      </w:pPr>
      <w:r>
        <w:rPr>
          <w:rFonts w:ascii="Arial" w:hAnsi="Arial"/>
          <w:b/>
          <w:bCs/>
          <w:snapToGrid w:val="0"/>
        </w:rPr>
        <w:t xml:space="preserve">If you are likely to have extended periods of close contact with children or pregnant women then precautions may need to be taken for longer periods. The Medical Physics Staff will advise you before you are discharged. </w:t>
      </w:r>
    </w:p>
    <w:p w:rsidR="00611434" w:rsidRDefault="00611434" w:rsidP="00611434">
      <w:pPr>
        <w:rPr>
          <w:rFonts w:ascii="Arial" w:hAnsi="Arial"/>
          <w:snapToGrid w:val="0"/>
        </w:rPr>
      </w:pPr>
    </w:p>
    <w:p w:rsidR="00611434" w:rsidRDefault="00611434" w:rsidP="00611434">
      <w:pPr>
        <w:pStyle w:val="PlainText"/>
        <w:jc w:val="both"/>
        <w:rPr>
          <w:rFonts w:ascii="Arial" w:eastAsia="MS Mincho" w:hAnsi="Arial" w:cs="Times New Roman"/>
          <w:sz w:val="24"/>
          <w:szCs w:val="24"/>
        </w:rPr>
      </w:pPr>
      <w:r>
        <w:rPr>
          <w:rFonts w:ascii="Arial" w:hAnsi="Arial"/>
          <w:snapToGrid w:val="0"/>
          <w:sz w:val="24"/>
          <w:szCs w:val="24"/>
        </w:rPr>
        <w:t xml:space="preserve">If you would like to ask any questions, before your treatment, about the precautions you may need to take then please phone </w:t>
      </w:r>
      <w:r w:rsidRPr="00091A2F">
        <w:rPr>
          <w:rFonts w:ascii="Arial" w:hAnsi="Arial"/>
          <w:snapToGrid w:val="0"/>
          <w:sz w:val="24"/>
          <w:szCs w:val="24"/>
        </w:rPr>
        <w:t>the Medical Physics Department on 0131 537 2155 and ask to speak to a Medical Physics Technician.</w:t>
      </w:r>
    </w:p>
    <w:p w:rsidR="00611434" w:rsidRDefault="00611434" w:rsidP="00611434">
      <w:pPr>
        <w:pStyle w:val="PlainText"/>
        <w:rPr>
          <w:rFonts w:ascii="Arial" w:eastAsia="MS Mincho" w:hAnsi="Arial" w:cs="Times New Roman"/>
          <w:sz w:val="24"/>
        </w:rPr>
      </w:pPr>
    </w:p>
    <w:p w:rsidR="00611434" w:rsidRDefault="00611434" w:rsidP="00611434">
      <w:pPr>
        <w:pStyle w:val="PlainText"/>
        <w:rPr>
          <w:rFonts w:ascii="Arial" w:eastAsia="MS Mincho" w:hAnsi="Arial" w:cs="Times New Roman"/>
          <w:b/>
          <w:bCs/>
          <w:i/>
          <w:iCs/>
          <w:sz w:val="24"/>
        </w:rPr>
      </w:pPr>
    </w:p>
    <w:p w:rsidR="00611434" w:rsidRDefault="00611434" w:rsidP="00611434">
      <w:pPr>
        <w:pStyle w:val="PlainText"/>
        <w:rPr>
          <w:rFonts w:ascii="Arial" w:eastAsia="MS Mincho" w:hAnsi="Arial" w:cs="Times New Roman"/>
          <w:b/>
          <w:bCs/>
          <w:i/>
          <w:iCs/>
          <w:sz w:val="24"/>
        </w:rPr>
      </w:pPr>
      <w:r>
        <w:rPr>
          <w:rFonts w:ascii="Arial" w:eastAsia="MS Mincho" w:hAnsi="Arial" w:cs="Times New Roman"/>
          <w:b/>
          <w:bCs/>
          <w:i/>
          <w:iCs/>
          <w:sz w:val="24"/>
        </w:rPr>
        <w:t xml:space="preserve">Will I have to come back to the hospital? </w:t>
      </w:r>
    </w:p>
    <w:p w:rsidR="00611434" w:rsidRDefault="00611434" w:rsidP="00611434">
      <w:pPr>
        <w:pStyle w:val="PlainText"/>
        <w:rPr>
          <w:rFonts w:ascii="Arial" w:eastAsia="MS Mincho" w:hAnsi="Arial" w:cs="Times New Roman"/>
          <w:i/>
          <w:iCs/>
          <w:sz w:val="24"/>
        </w:rPr>
      </w:pPr>
    </w:p>
    <w:p w:rsidR="00611434" w:rsidRDefault="00611434" w:rsidP="00611434">
      <w:pPr>
        <w:pStyle w:val="PlainText"/>
        <w:jc w:val="both"/>
        <w:rPr>
          <w:rFonts w:ascii="Arial" w:eastAsia="MS Mincho" w:hAnsi="Arial" w:cs="Times New Roman"/>
          <w:sz w:val="24"/>
        </w:rPr>
      </w:pPr>
      <w:r>
        <w:rPr>
          <w:rFonts w:ascii="Arial" w:eastAsia="MS Mincho" w:hAnsi="Arial" w:cs="Times New Roman"/>
          <w:sz w:val="24"/>
        </w:rPr>
        <w:t>Depending on your personal circumstances and the level of radioactive iodine on discharge, you may have to return to the Medical Physics department a few days after your discharge to have your radioactive iodine level rechecked.  You will be advised about this before you leave hospital.</w:t>
      </w:r>
    </w:p>
    <w:p w:rsidR="00611434" w:rsidRDefault="00611434" w:rsidP="00611434">
      <w:pPr>
        <w:pStyle w:val="PlainText"/>
        <w:jc w:val="both"/>
        <w:rPr>
          <w:rFonts w:ascii="Arial" w:eastAsia="MS Mincho" w:hAnsi="Arial" w:cs="Times New Roman"/>
          <w:sz w:val="24"/>
        </w:rPr>
      </w:pPr>
    </w:p>
    <w:p w:rsidR="00611434" w:rsidRDefault="00611434" w:rsidP="00611434">
      <w:pPr>
        <w:pStyle w:val="PlainText"/>
        <w:jc w:val="both"/>
        <w:rPr>
          <w:rFonts w:ascii="Arial" w:eastAsia="MS Mincho" w:hAnsi="Arial" w:cs="Times New Roman"/>
          <w:sz w:val="24"/>
        </w:rPr>
      </w:pPr>
      <w:r>
        <w:rPr>
          <w:rFonts w:ascii="Arial" w:eastAsia="MS Mincho" w:hAnsi="Arial" w:cs="Times New Roman"/>
          <w:sz w:val="24"/>
        </w:rPr>
        <w:t xml:space="preserve">Following </w:t>
      </w:r>
      <w:r w:rsidR="00083DAC">
        <w:rPr>
          <w:rFonts w:ascii="Arial" w:eastAsia="MS Mincho" w:hAnsi="Arial" w:cs="Times New Roman"/>
          <w:sz w:val="24"/>
        </w:rPr>
        <w:t>discharge</w:t>
      </w:r>
      <w:r>
        <w:rPr>
          <w:rFonts w:ascii="Arial" w:eastAsia="MS Mincho" w:hAnsi="Arial" w:cs="Times New Roman"/>
          <w:sz w:val="24"/>
        </w:rPr>
        <w:t xml:space="preserve">, you will receive a telephone call a few days later with the </w:t>
      </w:r>
      <w:r w:rsidR="00083DAC">
        <w:rPr>
          <w:rFonts w:ascii="Arial" w:eastAsia="MS Mincho" w:hAnsi="Arial" w:cs="Times New Roman"/>
          <w:sz w:val="24"/>
        </w:rPr>
        <w:t xml:space="preserve">scan </w:t>
      </w:r>
      <w:r>
        <w:rPr>
          <w:rFonts w:ascii="Arial" w:eastAsia="MS Mincho" w:hAnsi="Arial" w:cs="Times New Roman"/>
          <w:sz w:val="24"/>
        </w:rPr>
        <w:t>results. You will also receive an appointment to return to the thyroid cancer clinic at the Royal Infirmary of Edinburgh, which will be approximately 3 months after the date of the radioiodine treatment. If you have not received an appointment approximately 2 months</w:t>
      </w:r>
      <w:r w:rsidR="009F6182">
        <w:rPr>
          <w:rFonts w:ascii="Arial" w:eastAsia="MS Mincho" w:hAnsi="Arial" w:cs="Times New Roman"/>
          <w:sz w:val="24"/>
        </w:rPr>
        <w:t xml:space="preserve"> after the radioiodine treatment,</w:t>
      </w:r>
      <w:r>
        <w:rPr>
          <w:rFonts w:ascii="Arial" w:eastAsia="MS Mincho" w:hAnsi="Arial" w:cs="Times New Roman"/>
          <w:sz w:val="24"/>
        </w:rPr>
        <w:t xml:space="preserve"> please ring the Endocrine Clinic (0131 242 1480).  If you live in the Borders, Fife or Dumfries and Galloway, your local hospital team will usually make arrangements to see you in clinic.</w:t>
      </w:r>
    </w:p>
    <w:p w:rsidR="00611434" w:rsidRDefault="00611434" w:rsidP="00611434">
      <w:pPr>
        <w:pStyle w:val="PlainText"/>
        <w:rPr>
          <w:rFonts w:ascii="Arial" w:eastAsia="MS Mincho" w:hAnsi="Arial" w:cs="Times New Roman"/>
          <w:sz w:val="24"/>
        </w:rPr>
      </w:pPr>
    </w:p>
    <w:p w:rsidR="00611434" w:rsidRDefault="00611434" w:rsidP="00611434">
      <w:pPr>
        <w:pStyle w:val="PlainText"/>
        <w:rPr>
          <w:rFonts w:ascii="Arial" w:eastAsia="MS Mincho" w:hAnsi="Arial" w:cs="Times New Roman"/>
          <w:sz w:val="24"/>
        </w:rPr>
      </w:pPr>
    </w:p>
    <w:p w:rsidR="00611434" w:rsidRDefault="00611434" w:rsidP="00611434">
      <w:pPr>
        <w:pStyle w:val="PlainText"/>
        <w:rPr>
          <w:rFonts w:ascii="Arial" w:eastAsia="MS Mincho" w:hAnsi="Arial" w:cs="Times New Roman"/>
          <w:b/>
          <w:bCs/>
          <w:i/>
          <w:iCs/>
          <w:sz w:val="24"/>
        </w:rPr>
      </w:pPr>
      <w:r>
        <w:rPr>
          <w:rFonts w:ascii="Arial" w:eastAsia="MS Mincho" w:hAnsi="Arial" w:cs="Times New Roman"/>
          <w:b/>
          <w:bCs/>
          <w:i/>
          <w:iCs/>
          <w:sz w:val="24"/>
        </w:rPr>
        <w:t xml:space="preserve">Will I need Radioactive Iodine treatment again? </w:t>
      </w:r>
    </w:p>
    <w:p w:rsidR="00611434" w:rsidRDefault="00611434" w:rsidP="00611434">
      <w:pPr>
        <w:pStyle w:val="PlainText"/>
        <w:rPr>
          <w:rFonts w:ascii="Arial" w:eastAsia="MS Mincho" w:hAnsi="Arial" w:cs="Times New Roman"/>
          <w:i/>
          <w:iCs/>
          <w:sz w:val="24"/>
        </w:rPr>
      </w:pPr>
    </w:p>
    <w:p w:rsidR="00611434" w:rsidRDefault="00611434" w:rsidP="00611434">
      <w:pPr>
        <w:pStyle w:val="PlainText"/>
        <w:jc w:val="both"/>
        <w:rPr>
          <w:rFonts w:ascii="Arial" w:eastAsia="MS Mincho" w:hAnsi="Arial" w:cs="Times New Roman"/>
          <w:sz w:val="24"/>
        </w:rPr>
      </w:pPr>
      <w:r>
        <w:rPr>
          <w:rFonts w:ascii="Arial" w:eastAsia="MS Mincho" w:hAnsi="Arial" w:cs="Times New Roman"/>
          <w:sz w:val="24"/>
        </w:rPr>
        <w:t xml:space="preserve">Most people require radioactive iodine therapy on only one occasion, but some people may require further treatments. </w:t>
      </w:r>
    </w:p>
    <w:p w:rsidR="00611434" w:rsidRDefault="00611434" w:rsidP="00611434">
      <w:pPr>
        <w:pStyle w:val="PlainText"/>
        <w:jc w:val="both"/>
        <w:rPr>
          <w:rFonts w:ascii="Arial" w:eastAsia="MS Mincho" w:hAnsi="Arial" w:cs="Times New Roman"/>
          <w:sz w:val="24"/>
        </w:rPr>
      </w:pPr>
    </w:p>
    <w:p w:rsidR="00611434" w:rsidRDefault="00611434" w:rsidP="00611434">
      <w:pPr>
        <w:pStyle w:val="PlainText"/>
        <w:jc w:val="both"/>
        <w:rPr>
          <w:rFonts w:ascii="Arial" w:hAnsi="Arial" w:cs="Arial"/>
          <w:sz w:val="24"/>
          <w:szCs w:val="24"/>
        </w:rPr>
      </w:pPr>
      <w:r>
        <w:rPr>
          <w:rFonts w:ascii="Arial" w:hAnsi="Arial" w:cs="Arial"/>
          <w:sz w:val="24"/>
          <w:szCs w:val="24"/>
        </w:rPr>
        <w:t>Please remember that the amount of radiation people in contact with you receive is very low. All these procedures are to protect others in case they should need to have radiation treatment in the future. The aim is to keep everybody's exposure to a minimum</w:t>
      </w:r>
    </w:p>
    <w:p w:rsidR="00611434" w:rsidRDefault="00611434" w:rsidP="00611434">
      <w:pPr>
        <w:pStyle w:val="PlainText"/>
        <w:jc w:val="both"/>
        <w:rPr>
          <w:rFonts w:ascii="Arial" w:eastAsia="MS Mincho" w:hAnsi="Arial" w:cs="Times New Roman"/>
          <w:sz w:val="24"/>
        </w:rPr>
      </w:pPr>
    </w:p>
    <w:p w:rsidR="00611434" w:rsidRDefault="00611434" w:rsidP="00611434">
      <w:pPr>
        <w:pStyle w:val="PlainText"/>
        <w:jc w:val="both"/>
        <w:rPr>
          <w:rFonts w:ascii="Arial" w:eastAsia="MS Mincho" w:hAnsi="Arial" w:cs="Times New Roman"/>
          <w:sz w:val="24"/>
        </w:rPr>
      </w:pPr>
      <w:r>
        <w:rPr>
          <w:rFonts w:ascii="Arial" w:eastAsia="MS Mincho" w:hAnsi="Arial" w:cs="Times New Roman"/>
          <w:sz w:val="24"/>
        </w:rPr>
        <w:t xml:space="preserve">If you have any general queries about your treatment or diagnosis please ring the Endocrine Clinic (0131 537 2810) and ask to speak to </w:t>
      </w:r>
      <w:r w:rsidR="009F6182">
        <w:rPr>
          <w:rFonts w:ascii="Arial" w:eastAsia="MS Mincho" w:hAnsi="Arial" w:cs="Times New Roman"/>
          <w:sz w:val="24"/>
        </w:rPr>
        <w:t>Professor Strachan</w:t>
      </w:r>
      <w:r>
        <w:rPr>
          <w:rFonts w:ascii="Arial" w:eastAsia="MS Mincho" w:hAnsi="Arial" w:cs="Times New Roman"/>
          <w:sz w:val="24"/>
        </w:rPr>
        <w:t>.</w:t>
      </w:r>
    </w:p>
    <w:p w:rsidR="00611434" w:rsidRDefault="00611434" w:rsidP="00611434">
      <w:pPr>
        <w:rPr>
          <w:rFonts w:ascii="Arial" w:hAnsi="Arial"/>
          <w:snapToGrid w:val="0"/>
        </w:rPr>
      </w:pPr>
    </w:p>
    <w:p w:rsidR="00611434" w:rsidRDefault="00611434" w:rsidP="00611434">
      <w:pPr>
        <w:rPr>
          <w:rFonts w:ascii="Arial" w:hAnsi="Arial"/>
          <w:snapToGrid w:val="0"/>
        </w:rPr>
      </w:pPr>
    </w:p>
    <w:p w:rsidR="00611434" w:rsidRDefault="00611434" w:rsidP="00611434">
      <w:pPr>
        <w:rPr>
          <w:rFonts w:ascii="Arial" w:hAnsi="Arial"/>
          <w:snapToGrid w:val="0"/>
        </w:rPr>
      </w:pPr>
    </w:p>
    <w:p w:rsidR="00611434" w:rsidRDefault="00611434" w:rsidP="00611434">
      <w:pPr>
        <w:pStyle w:val="Title"/>
        <w:jc w:val="left"/>
        <w:rPr>
          <w:rFonts w:cs="Arial"/>
          <w:b w:val="0"/>
          <w:bCs/>
          <w:snapToGrid w:val="0"/>
        </w:rPr>
      </w:pPr>
    </w:p>
    <w:p w:rsidR="00195013" w:rsidRDefault="00195013">
      <w:pPr>
        <w:rPr>
          <w:rFonts w:ascii="Arial" w:hAnsi="Arial" w:cs="Arial"/>
          <w:bCs/>
          <w:snapToGrid w:val="0"/>
          <w:szCs w:val="20"/>
          <w:u w:val="single"/>
        </w:rPr>
      </w:pPr>
      <w:r>
        <w:rPr>
          <w:rFonts w:cs="Arial"/>
          <w:b/>
          <w:bCs/>
          <w:snapToGrid w:val="0"/>
        </w:rPr>
        <w:br w:type="page"/>
      </w:r>
    </w:p>
    <w:p w:rsidR="00D354A5" w:rsidRPr="00B818E8" w:rsidRDefault="00D354A5" w:rsidP="00D354A5">
      <w:pPr>
        <w:keepNext/>
        <w:spacing w:before="240" w:after="60"/>
        <w:jc w:val="center"/>
        <w:outlineLvl w:val="0"/>
        <w:rPr>
          <w:b/>
          <w:bCs/>
          <w:kern w:val="32"/>
          <w:sz w:val="32"/>
          <w:szCs w:val="32"/>
        </w:rPr>
      </w:pPr>
      <w:r w:rsidRPr="00B818E8">
        <w:rPr>
          <w:b/>
          <w:bCs/>
          <w:kern w:val="32"/>
          <w:sz w:val="32"/>
          <w:szCs w:val="32"/>
        </w:rPr>
        <w:lastRenderedPageBreak/>
        <w:t xml:space="preserve">Patient Consent </w:t>
      </w:r>
      <w:r>
        <w:rPr>
          <w:b/>
          <w:bCs/>
          <w:kern w:val="32"/>
          <w:sz w:val="32"/>
          <w:szCs w:val="32"/>
        </w:rPr>
        <w:t>f</w:t>
      </w:r>
      <w:r w:rsidRPr="00B818E8">
        <w:rPr>
          <w:b/>
          <w:bCs/>
          <w:kern w:val="32"/>
          <w:sz w:val="32"/>
          <w:szCs w:val="32"/>
        </w:rPr>
        <w:t>or RADIOACTIVE IODINE TREATMENT</w:t>
      </w:r>
    </w:p>
    <w:p w:rsidR="00D354A5" w:rsidRPr="00B818E8" w:rsidRDefault="00A05EE4" w:rsidP="00D354A5">
      <w:pPr>
        <w:jc w:val="both"/>
        <w:rPr>
          <w:bCs/>
        </w:rPr>
      </w:pPr>
      <w:r>
        <w:rPr>
          <w:bCs/>
          <w:noProof/>
          <w:lang w:eastAsia="en-GB"/>
        </w:rPr>
        <w:pict>
          <v:shapetype id="_x0000_t32" coordsize="21600,21600" o:spt="32" o:oned="t" path="m,l21600,21600e" filled="f">
            <v:path arrowok="t" fillok="f" o:connecttype="none"/>
            <o:lock v:ext="edit" shapetype="t"/>
          </v:shapetype>
          <v:shape id="_x0000_s2064" type="#_x0000_t32" style="position:absolute;left:0;text-align:left;margin-left:262.9pt;margin-top:114.65pt;width:242.8pt;height:.45pt;flip:y;z-index:251673600" o:connectortype="straight"/>
        </w:pict>
      </w:r>
      <w:r w:rsidRPr="00A05EE4">
        <w:rPr>
          <w:bCs/>
          <w:noProof/>
          <w:lang w:val="en-US"/>
        </w:rPr>
      </w:r>
      <w:r w:rsidRPr="00A05EE4">
        <w:rPr>
          <w:bCs/>
          <w:noProof/>
          <w:lang w:val="en-US"/>
        </w:rPr>
        <w:pict>
          <v:group id="Group 2" o:spid="_x0000_s2057" style="width:513pt;height:125.65pt;mso-position-horizontal-relative:char;mso-position-vertical-relative:line" coordorigin="2362,3819" coordsize="7892,1946">
            <v:rect id="AutoShape 3" o:spid="_x0000_s2060" style="position:absolute;left:2362;top:3819;width:7892;height:1946;visibility:visible;mso-wrap-style:square;v-text-anchor:top" filled="f" stroked="f">
              <v:path arrowok="t"/>
            </v:rect>
            <v:shapetype id="_x0000_t202" coordsize="21600,21600" o:spt="202" path="m,l,21600r21600,l21600,xe">
              <v:stroke joinstyle="miter"/>
              <v:path gradientshapeok="t" o:connecttype="rect"/>
            </v:shapetype>
            <v:shape id="Text Box 4" o:spid="_x0000_s2059" type="#_x0000_t202" style="position:absolute;left:2362;top:3951;width:3738;height:1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">
              <v:path arrowok="t"/>
              <v:textbox>
                <w:txbxContent>
                  <w:p w:rsidR="00F47FA2" w:rsidRPr="003B5581" w:rsidRDefault="00F47FA2" w:rsidP="00D354A5">
                    <w:pPr>
                      <w:spacing w:line="360" w:lineRule="auto"/>
                      <w:ind w:left="-539" w:firstLine="539"/>
                    </w:pPr>
                    <w:r w:rsidRPr="003B5581">
                      <w:rPr>
                        <w:b/>
                      </w:rPr>
                      <w:t>Patient Name</w:t>
                    </w:r>
                    <w:proofErr w:type="gramStart"/>
                    <w:r w:rsidRPr="003B5581">
                      <w:rPr>
                        <w:b/>
                      </w:rPr>
                      <w:t>:</w:t>
                    </w:r>
                    <w:r>
                      <w:t>_</w:t>
                    </w:r>
                    <w:proofErr w:type="gramEnd"/>
                    <w:r>
                      <w:t>_______________________</w:t>
                    </w:r>
                  </w:p>
                  <w:p w:rsidR="00F47FA2" w:rsidRDefault="00F47FA2" w:rsidP="00D354A5">
                    <w:pPr>
                      <w:spacing w:line="360" w:lineRule="auto"/>
                      <w:ind w:left="-539" w:firstLine="539"/>
                      <w:rPr>
                        <w:b/>
                      </w:rPr>
                    </w:pPr>
                    <w:r w:rsidRPr="003B5581">
                      <w:rPr>
                        <w:b/>
                      </w:rPr>
                      <w:t>Addre</w:t>
                    </w:r>
                    <w:r>
                      <w:rPr>
                        <w:b/>
                      </w:rPr>
                      <w:t>ss</w:t>
                    </w:r>
                    <w:proofErr w:type="gramStart"/>
                    <w:r>
                      <w:rPr>
                        <w:b/>
                      </w:rPr>
                      <w:t>:_</w:t>
                    </w:r>
                    <w:proofErr w:type="gramEnd"/>
                    <w:r>
                      <w:rPr>
                        <w:b/>
                      </w:rPr>
                      <w:t>___________________________</w:t>
                    </w:r>
                  </w:p>
                  <w:p w:rsidR="00F47FA2" w:rsidRDefault="00F47FA2" w:rsidP="00D354A5">
                    <w:pPr>
                      <w:spacing w:line="360" w:lineRule="auto"/>
                      <w:ind w:left="-539" w:firstLine="539"/>
                      <w:rPr>
                        <w:b/>
                      </w:rPr>
                    </w:pPr>
                    <w:r>
                      <w:rPr>
                        <w:b/>
                      </w:rPr>
                      <w:t>____________________________________</w:t>
                    </w:r>
                  </w:p>
                  <w:p w:rsidR="00F47FA2" w:rsidRPr="003B5581" w:rsidRDefault="00F47FA2" w:rsidP="00D354A5">
                    <w:pPr>
                      <w:spacing w:line="360" w:lineRule="auto"/>
                      <w:ind w:left="-539" w:firstLine="539"/>
                      <w:rPr>
                        <w:b/>
                      </w:rPr>
                    </w:pPr>
                    <w:r>
                      <w:rPr>
                        <w:b/>
                      </w:rPr>
                      <w:t>____________________________________</w:t>
                    </w:r>
                  </w:p>
                  <w:p w:rsidR="00F47FA2" w:rsidRPr="006678AB" w:rsidRDefault="00F47FA2" w:rsidP="00D354A5">
                    <w:pPr>
                      <w:spacing w:line="360" w:lineRule="auto"/>
                      <w:ind w:left="-539" w:firstLine="539"/>
                    </w:pPr>
                    <w:r>
                      <w:rPr>
                        <w:b/>
                      </w:rPr>
                      <w:t xml:space="preserve">CHI </w:t>
                    </w:r>
                    <w:r w:rsidRPr="003B5581">
                      <w:rPr>
                        <w:b/>
                      </w:rPr>
                      <w:t>Number</w:t>
                    </w:r>
                    <w:r w:rsidRPr="003B5581">
                      <w:t>:</w:t>
                    </w:r>
                    <w:r>
                      <w:t xml:space="preserve"> _____________________</w:t>
                    </w:r>
                  </w:p>
                </w:txbxContent>
              </v:textbox>
            </v:shape>
            <v:shape id="Text Box 5" o:spid="_x0000_s2058" type="#_x0000_t202" style="position:absolute;left:6239;top:3951;width:4015;height:1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">
              <v:path arrowok="t"/>
              <v:textbox>
                <w:txbxContent>
                  <w:p w:rsidR="00F47FA2" w:rsidRDefault="00F47FA2" w:rsidP="00D354A5">
                    <w:r w:rsidRPr="00670006">
                      <w:rPr>
                        <w:b/>
                      </w:rPr>
                      <w:t xml:space="preserve">Activity (±10%) of </w:t>
                    </w:r>
                    <w:r w:rsidRPr="00670006">
                      <w:rPr>
                        <w:b/>
                        <w:vertAlign w:val="superscript"/>
                      </w:rPr>
                      <w:t>131</w:t>
                    </w:r>
                    <w:r w:rsidRPr="00670006">
                      <w:rPr>
                        <w:b/>
                      </w:rPr>
                      <w:t>I to be administered</w:t>
                    </w:r>
                    <w:r w:rsidRPr="00670006">
                      <w:t xml:space="preserve">: </w:t>
                    </w:r>
                  </w:p>
                  <w:p w:rsidR="00F47FA2" w:rsidRPr="0035726A" w:rsidRDefault="00F47FA2" w:rsidP="00D354A5">
                    <w:pPr>
                      <w:rPr>
                        <w:sz w:val="12"/>
                        <w:szCs w:val="12"/>
                      </w:rPr>
                    </w:pPr>
                  </w:p>
                  <w:p w:rsidR="00F47FA2" w:rsidRDefault="00F47FA2" w:rsidP="00D354A5">
                    <w:pPr>
                      <w:jc w:val="right"/>
                    </w:pPr>
                    <w:r>
                      <w:t>___</w:t>
                    </w:r>
                    <w:r w:rsidRPr="00670006">
                      <w:t>_________MBq</w:t>
                    </w:r>
                  </w:p>
                  <w:p w:rsidR="0035726A" w:rsidRPr="0035726A" w:rsidRDefault="0035726A" w:rsidP="00D354A5">
                    <w:pPr>
                      <w:rPr>
                        <w:b/>
                        <w:sz w:val="12"/>
                        <w:szCs w:val="12"/>
                      </w:rPr>
                    </w:pPr>
                  </w:p>
                  <w:p w:rsidR="00F47FA2" w:rsidRPr="00233A05" w:rsidRDefault="00F47FA2" w:rsidP="00D354A5">
                    <w:pPr>
                      <w:rPr>
                        <w:b/>
                      </w:rPr>
                    </w:pPr>
                    <w:r>
                      <w:rPr>
                        <w:b/>
                      </w:rPr>
                      <w:t>C</w:t>
                    </w:r>
                    <w:r w:rsidRPr="00233A05">
                      <w:rPr>
                        <w:b/>
                      </w:rPr>
                      <w:t>hanges in drug therapy prior to administration of radioiodine</w:t>
                    </w:r>
                    <w:r>
                      <w:rPr>
                        <w:b/>
                      </w:rPr>
                      <w:t xml:space="preserve"> (discussed with patient)</w:t>
                    </w:r>
                  </w:p>
                  <w:p w:rsidR="00F47FA2" w:rsidRDefault="00F47FA2" w:rsidP="00D354A5"/>
                  <w:p w:rsidR="00F47FA2" w:rsidRDefault="00F47FA2" w:rsidP="00D354A5">
                    <w:r>
                      <w:t>__________________________________________</w:t>
                    </w:r>
                  </w:p>
                  <w:p w:rsidR="00F47FA2" w:rsidRDefault="00F47FA2" w:rsidP="00D354A5"/>
                  <w:p w:rsidR="00F47FA2" w:rsidRDefault="00F47FA2" w:rsidP="00D354A5">
                    <w:r>
                      <w:t>__________________________________________</w:t>
                    </w:r>
                  </w:p>
                  <w:p w:rsidR="00F47FA2" w:rsidRPr="00670006" w:rsidRDefault="00F47FA2" w:rsidP="00D354A5"/>
                </w:txbxContent>
              </v:textbox>
            </v:shape>
            <w10:wrap type="none"/>
            <w10:anchorlock/>
          </v:group>
        </w:pict>
      </w:r>
    </w:p>
    <w:p w:rsidR="00F7683E" w:rsidRDefault="00F7683E" w:rsidP="00D354A5">
      <w:pPr>
        <w:jc w:val="both"/>
        <w:rPr>
          <w:rFonts w:ascii="Arial" w:hAnsi="Arial" w:cs="Arial"/>
          <w:b/>
          <w:sz w:val="20"/>
          <w:szCs w:val="20"/>
        </w:rPr>
      </w:pPr>
    </w:p>
    <w:p w:rsidR="00F7683E" w:rsidRDefault="00F7683E" w:rsidP="00D354A5">
      <w:pPr>
        <w:jc w:val="both"/>
        <w:rPr>
          <w:rFonts w:ascii="Arial" w:hAnsi="Arial" w:cs="Arial"/>
          <w:b/>
          <w:sz w:val="20"/>
          <w:szCs w:val="20"/>
        </w:rPr>
      </w:pPr>
    </w:p>
    <w:p w:rsidR="00F7683E" w:rsidRDefault="00F7683E" w:rsidP="00D354A5">
      <w:pPr>
        <w:jc w:val="both"/>
        <w:rPr>
          <w:rFonts w:ascii="Arial" w:hAnsi="Arial" w:cs="Arial"/>
          <w:b/>
          <w:sz w:val="20"/>
          <w:szCs w:val="20"/>
        </w:rPr>
      </w:pPr>
    </w:p>
    <w:p w:rsidR="00D354A5" w:rsidRPr="00BB6636" w:rsidRDefault="00D354A5" w:rsidP="00902EC5">
      <w:pPr>
        <w:jc w:val="both"/>
        <w:rPr>
          <w:rFonts w:ascii="Arial" w:hAnsi="Arial" w:cs="Arial"/>
          <w:b/>
          <w:sz w:val="20"/>
          <w:szCs w:val="20"/>
        </w:rPr>
      </w:pPr>
      <w:r w:rsidRPr="00BB6636">
        <w:rPr>
          <w:rFonts w:ascii="Arial" w:hAnsi="Arial" w:cs="Arial"/>
          <w:b/>
          <w:sz w:val="20"/>
          <w:szCs w:val="20"/>
        </w:rPr>
        <w:t>Statement of Doctor prescribing treatment</w:t>
      </w:r>
    </w:p>
    <w:p w:rsidR="00E81AD9" w:rsidRDefault="00E81AD9" w:rsidP="00E81AD9">
      <w:pPr>
        <w:pStyle w:val="ListParagraph"/>
        <w:spacing w:after="0"/>
        <w:ind w:left="360"/>
        <w:jc w:val="both"/>
        <w:rPr>
          <w:sz w:val="20"/>
          <w:szCs w:val="20"/>
        </w:rPr>
      </w:pPr>
    </w:p>
    <w:p w:rsidR="00E81AD9" w:rsidRDefault="00A05EE4" w:rsidP="00902EC5">
      <w:pPr>
        <w:pStyle w:val="ListParagraph"/>
        <w:spacing w:after="0"/>
        <w:ind w:left="0"/>
        <w:jc w:val="both"/>
        <w:rPr>
          <w:sz w:val="20"/>
          <w:szCs w:val="20"/>
        </w:rPr>
      </w:pPr>
      <w:r>
        <w:rPr>
          <w:noProof/>
          <w:sz w:val="20"/>
          <w:szCs w:val="20"/>
        </w:rPr>
        <w:pict>
          <v:rect id="Rectangle 9" o:spid="_x0000_s2056" style="position:absolute;left:0;text-align:left;margin-left:432.9pt;margin-top:1.3pt;width:8.15pt;height: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ed="f" strokecolor="black [3213]"/>
        </w:pict>
      </w:r>
      <w:r>
        <w:rPr>
          <w:noProof/>
          <w:sz w:val="20"/>
          <w:szCs w:val="20"/>
        </w:rPr>
        <w:pict>
          <v:rect id="Rectangle 7" o:spid="_x0000_s2055" style="position:absolute;left:0;text-align:left;margin-left:179.8pt;margin-top:1.65pt;width:8.15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ed="f" strokecolor="black [3213]"/>
        </w:pict>
      </w:r>
      <w:r>
        <w:rPr>
          <w:noProof/>
          <w:sz w:val="20"/>
          <w:szCs w:val="20"/>
        </w:rPr>
        <w:pict>
          <v:rect id="Rectangle 8" o:spid="_x0000_s2054" style="position:absolute;left:0;text-align:left;margin-left:309.45pt;margin-top:2pt;width:8.2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" filled="f" strokecolor="black [3213]"/>
        </w:pict>
      </w:r>
      <w:r w:rsidR="00E81AD9">
        <w:rPr>
          <w:sz w:val="20"/>
          <w:szCs w:val="20"/>
        </w:rPr>
        <w:t>COVID vaccine status</w:t>
      </w:r>
      <w:r w:rsidR="00245CDB">
        <w:rPr>
          <w:sz w:val="20"/>
          <w:szCs w:val="20"/>
        </w:rPr>
        <w:t>: Fully vaccinated</w:t>
      </w:r>
      <w:r w:rsidR="00245CDB">
        <w:rPr>
          <w:sz w:val="20"/>
          <w:szCs w:val="20"/>
        </w:rPr>
        <w:tab/>
      </w:r>
      <w:r w:rsidR="00902EC5">
        <w:rPr>
          <w:sz w:val="20"/>
          <w:szCs w:val="20"/>
        </w:rPr>
        <w:tab/>
      </w:r>
      <w:r w:rsidR="00245CDB">
        <w:rPr>
          <w:sz w:val="20"/>
          <w:szCs w:val="20"/>
        </w:rPr>
        <w:t>Partially vaccinated</w:t>
      </w:r>
      <w:r w:rsidR="00245CDB">
        <w:rPr>
          <w:sz w:val="20"/>
          <w:szCs w:val="20"/>
        </w:rPr>
        <w:tab/>
      </w:r>
      <w:r w:rsidR="00902EC5">
        <w:rPr>
          <w:sz w:val="20"/>
          <w:szCs w:val="20"/>
        </w:rPr>
        <w:tab/>
      </w:r>
      <w:r w:rsidR="00245CDB">
        <w:rPr>
          <w:sz w:val="20"/>
          <w:szCs w:val="20"/>
        </w:rPr>
        <w:t>Not vaccinated</w:t>
      </w:r>
    </w:p>
    <w:p w:rsidR="00245CDB" w:rsidRDefault="00245CDB" w:rsidP="00902EC5">
      <w:pPr>
        <w:pStyle w:val="ListParagraph"/>
        <w:spacing w:after="0"/>
        <w:ind w:left="0"/>
        <w:jc w:val="both"/>
        <w:rPr>
          <w:sz w:val="20"/>
          <w:szCs w:val="20"/>
        </w:rPr>
      </w:pPr>
    </w:p>
    <w:p w:rsidR="00245CDB" w:rsidRPr="00E81AD9" w:rsidRDefault="00A05EE4" w:rsidP="00902EC5">
      <w:pPr>
        <w:pStyle w:val="ListParagraph"/>
        <w:spacing w:after="0"/>
        <w:ind w:left="0"/>
        <w:jc w:val="both"/>
        <w:rPr>
          <w:sz w:val="20"/>
          <w:szCs w:val="20"/>
        </w:rPr>
      </w:pPr>
      <w:r>
        <w:rPr>
          <w:noProof/>
          <w:sz w:val="20"/>
          <w:szCs w:val="20"/>
        </w:rPr>
        <w:pict>
          <v:rect id="Rectangle 10" o:spid="_x0000_s2053" style="position:absolute;left:0;text-align:left;margin-left:214.1pt;margin-top:1.7pt;width:8.15pt;height: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ed="f" strokecolor="black [3213]"/>
        </w:pict>
      </w:r>
      <w:r>
        <w:rPr>
          <w:noProof/>
          <w:sz w:val="20"/>
          <w:szCs w:val="20"/>
        </w:rPr>
        <w:pict>
          <v:rect id="Rectangle 11" o:spid="_x0000_s2052" style="position:absolute;left:0;text-align:left;margin-left:276.6pt;margin-top:1.7pt;width:8.15pt;height: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" filled="f" strokecolor="black [3213]"/>
        </w:pict>
      </w:r>
      <w:r w:rsidR="00245CDB">
        <w:rPr>
          <w:sz w:val="20"/>
          <w:szCs w:val="20"/>
        </w:rPr>
        <w:t xml:space="preserve">Is the patient at high risk of severe COVID?  No </w:t>
      </w:r>
      <w:r w:rsidR="00245CDB">
        <w:rPr>
          <w:sz w:val="20"/>
          <w:szCs w:val="20"/>
        </w:rPr>
        <w:tab/>
      </w:r>
      <w:r w:rsidR="00902EC5">
        <w:rPr>
          <w:sz w:val="20"/>
          <w:szCs w:val="20"/>
        </w:rPr>
        <w:tab/>
      </w:r>
      <w:r w:rsidR="00245CDB">
        <w:rPr>
          <w:sz w:val="20"/>
          <w:szCs w:val="20"/>
        </w:rPr>
        <w:t>Yes</w:t>
      </w:r>
    </w:p>
    <w:p w:rsidR="00E81AD9" w:rsidRDefault="00E81AD9" w:rsidP="00902EC5">
      <w:pPr>
        <w:pStyle w:val="ListParagraph"/>
        <w:spacing w:after="0"/>
        <w:ind w:left="0"/>
        <w:jc w:val="both"/>
        <w:rPr>
          <w:sz w:val="20"/>
          <w:szCs w:val="20"/>
        </w:rPr>
      </w:pPr>
    </w:p>
    <w:p w:rsidR="00902EC5" w:rsidRPr="00E81AD9" w:rsidRDefault="00A05EE4" w:rsidP="00902EC5">
      <w:pPr>
        <w:pStyle w:val="ListParagraph"/>
        <w:spacing w:after="0"/>
        <w:ind w:left="0"/>
        <w:jc w:val="both"/>
        <w:rPr>
          <w:sz w:val="20"/>
          <w:szCs w:val="20"/>
        </w:rPr>
      </w:pPr>
      <w:r>
        <w:rPr>
          <w:noProof/>
          <w:sz w:val="20"/>
          <w:szCs w:val="20"/>
        </w:rPr>
        <w:pict>
          <v:rect id="Rectangle 13" o:spid="_x0000_s2051" style="position:absolute;left:0;text-align:left;margin-left:273.15pt;margin-top:2.55pt;width:8.15pt;height: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" filled="f" strokecolor="black [3213]"/>
        </w:pict>
      </w:r>
      <w:r>
        <w:rPr>
          <w:noProof/>
          <w:sz w:val="20"/>
          <w:szCs w:val="20"/>
        </w:rPr>
        <w:pict>
          <v:rect id="Rectangle 12" o:spid="_x0000_s2050" style="position:absolute;left:0;text-align:left;margin-left:334.55pt;margin-top:2.6pt;width:8.15pt;height: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" filled="f" strokecolor="black [3213]"/>
        </w:pict>
      </w:r>
      <w:r w:rsidR="00902EC5">
        <w:rPr>
          <w:sz w:val="20"/>
          <w:szCs w:val="20"/>
        </w:rPr>
        <w:t>Does the patient need to ‘self-isolate’ prior to treatment?  No</w:t>
      </w:r>
      <w:r w:rsidR="00902EC5">
        <w:rPr>
          <w:sz w:val="20"/>
          <w:szCs w:val="20"/>
        </w:rPr>
        <w:tab/>
        <w:t xml:space="preserve">        Yes</w:t>
      </w:r>
    </w:p>
    <w:p w:rsidR="00902EC5" w:rsidRPr="00902EC5" w:rsidRDefault="00902EC5" w:rsidP="00902EC5">
      <w:pPr>
        <w:tabs>
          <w:tab w:val="left" w:pos="360"/>
        </w:tabs>
        <w:jc w:val="both"/>
        <w:rPr>
          <w:sz w:val="20"/>
          <w:szCs w:val="20"/>
        </w:rPr>
      </w:pPr>
    </w:p>
    <w:p w:rsidR="00245CDB" w:rsidRPr="00902EC5" w:rsidRDefault="00245CDB" w:rsidP="00902EC5">
      <w:pPr>
        <w:pStyle w:val="ListParagraph"/>
        <w:numPr>
          <w:ilvl w:val="0"/>
          <w:numId w:val="9"/>
        </w:numPr>
        <w:spacing w:after="0"/>
        <w:jc w:val="both"/>
        <w:rPr>
          <w:sz w:val="20"/>
          <w:szCs w:val="20"/>
        </w:rPr>
      </w:pPr>
      <w:r>
        <w:rPr>
          <w:sz w:val="20"/>
          <w:szCs w:val="20"/>
        </w:rPr>
        <w:t>I</w:t>
      </w:r>
      <w:r w:rsidRPr="00BB6636">
        <w:rPr>
          <w:sz w:val="20"/>
          <w:szCs w:val="20"/>
        </w:rPr>
        <w:t xml:space="preserve"> have discussed the patient’s treatment with him / her.</w:t>
      </w:r>
    </w:p>
    <w:p w:rsidR="00D354A5" w:rsidRPr="00BB6636" w:rsidRDefault="00D354A5" w:rsidP="00D354A5">
      <w:pPr>
        <w:pStyle w:val="ListParagraph"/>
        <w:spacing w:after="0"/>
        <w:ind w:left="360"/>
        <w:jc w:val="both"/>
        <w:rPr>
          <w:sz w:val="12"/>
          <w:szCs w:val="20"/>
        </w:rPr>
      </w:pPr>
    </w:p>
    <w:p w:rsidR="00D354A5" w:rsidRDefault="00D354A5" w:rsidP="00D354A5">
      <w:pPr>
        <w:pStyle w:val="ListParagraph"/>
        <w:numPr>
          <w:ilvl w:val="0"/>
          <w:numId w:val="9"/>
        </w:numPr>
        <w:spacing w:after="0"/>
        <w:jc w:val="both"/>
        <w:rPr>
          <w:sz w:val="20"/>
          <w:szCs w:val="20"/>
        </w:rPr>
      </w:pPr>
      <w:r w:rsidRPr="00BB6636">
        <w:rPr>
          <w:sz w:val="20"/>
          <w:szCs w:val="20"/>
        </w:rPr>
        <w:t>I have considered other potential medical conditions (in particular incontinence and pregnancy) which may affect treatment</w:t>
      </w:r>
      <w:r w:rsidR="00787BAE">
        <w:rPr>
          <w:sz w:val="20"/>
          <w:szCs w:val="20"/>
        </w:rPr>
        <w:t xml:space="preserve">. The following medical condition(s) require risk assessment: </w:t>
      </w:r>
    </w:p>
    <w:p w:rsidR="00787BAE" w:rsidRPr="00787BAE" w:rsidRDefault="00787BAE" w:rsidP="00787BAE">
      <w:pPr>
        <w:pStyle w:val="ListParagraph"/>
        <w:rPr>
          <w:sz w:val="20"/>
          <w:szCs w:val="20"/>
        </w:rPr>
      </w:pPr>
    </w:p>
    <w:p w:rsidR="00787BAE" w:rsidRDefault="00787BAE" w:rsidP="00787BAE">
      <w:pPr>
        <w:pStyle w:val="ListParagraph"/>
        <w:spacing w:after="0"/>
        <w:ind w:left="360"/>
        <w:jc w:val="both"/>
        <w:rPr>
          <w:sz w:val="20"/>
          <w:szCs w:val="20"/>
        </w:rPr>
      </w:pPr>
    </w:p>
    <w:p w:rsidR="00787BAE" w:rsidRPr="00787BAE" w:rsidRDefault="00787BAE" w:rsidP="00787BAE">
      <w:pPr>
        <w:pStyle w:val="ListParagraph"/>
        <w:rPr>
          <w:sz w:val="20"/>
          <w:szCs w:val="20"/>
        </w:rPr>
      </w:pPr>
    </w:p>
    <w:p w:rsidR="00787BAE" w:rsidRDefault="00A05EE4" w:rsidP="00787BAE">
      <w:pPr>
        <w:pStyle w:val="ListParagraph"/>
        <w:spacing w:after="0"/>
        <w:ind w:left="360"/>
        <w:jc w:val="both"/>
        <w:rPr>
          <w:sz w:val="20"/>
          <w:szCs w:val="20"/>
        </w:rPr>
      </w:pPr>
      <w:r>
        <w:rPr>
          <w:noProof/>
          <w:sz w:val="20"/>
          <w:szCs w:val="20"/>
        </w:rPr>
        <w:pict>
          <v:shape id="_x0000_s2062" type="#_x0000_t32" style="position:absolute;left:0;text-align:left;margin-left:17.5pt;margin-top:3.3pt;width:462.75pt;height:2.2pt;flip:y;z-index:251672576" o:connectortype="straight"/>
        </w:pict>
      </w:r>
    </w:p>
    <w:p w:rsidR="00FB7F8D" w:rsidRDefault="00FB7F8D" w:rsidP="00FB7F8D">
      <w:pPr>
        <w:pStyle w:val="ListParagraph"/>
        <w:spacing w:after="0"/>
        <w:ind w:left="360"/>
        <w:jc w:val="both"/>
        <w:rPr>
          <w:sz w:val="20"/>
          <w:szCs w:val="20"/>
        </w:rPr>
      </w:pPr>
    </w:p>
    <w:p w:rsidR="00FB7F8D" w:rsidRDefault="00FB7F8D" w:rsidP="00FB7F8D">
      <w:pPr>
        <w:pStyle w:val="ListParagraph"/>
        <w:numPr>
          <w:ilvl w:val="0"/>
          <w:numId w:val="10"/>
        </w:numPr>
        <w:spacing w:after="0"/>
        <w:jc w:val="both"/>
        <w:rPr>
          <w:sz w:val="20"/>
          <w:szCs w:val="20"/>
        </w:rPr>
      </w:pPr>
      <w:r>
        <w:rPr>
          <w:sz w:val="20"/>
          <w:szCs w:val="20"/>
        </w:rPr>
        <w:t xml:space="preserve">I have considered non-medical factors (such as household members and employment) which may affect treatment. The following non-medical factors require risk assessment: </w:t>
      </w:r>
    </w:p>
    <w:p w:rsidR="00FB7F8D" w:rsidRDefault="00FB7F8D" w:rsidP="00FB7F8D">
      <w:pPr>
        <w:pStyle w:val="ListParagraph"/>
        <w:rPr>
          <w:sz w:val="20"/>
          <w:szCs w:val="20"/>
        </w:rPr>
      </w:pPr>
    </w:p>
    <w:p w:rsidR="00FB7F8D" w:rsidRDefault="00FB7F8D" w:rsidP="00FB7F8D">
      <w:pPr>
        <w:pStyle w:val="ListParagraph"/>
        <w:spacing w:after="0"/>
        <w:ind w:left="360"/>
        <w:jc w:val="both"/>
        <w:rPr>
          <w:sz w:val="20"/>
          <w:szCs w:val="20"/>
        </w:rPr>
      </w:pPr>
    </w:p>
    <w:p w:rsidR="00FB7F8D" w:rsidRDefault="00FB7F8D" w:rsidP="00FB7F8D">
      <w:pPr>
        <w:pStyle w:val="ListParagraph"/>
        <w:rPr>
          <w:sz w:val="20"/>
          <w:szCs w:val="20"/>
        </w:rPr>
      </w:pPr>
      <w:r>
        <w:rPr>
          <w:noProof/>
          <w:sz w:val="20"/>
          <w:szCs w:val="20"/>
        </w:rPr>
        <w:pict>
          <v:shape id="_x0000_s2066" type="#_x0000_t32" style="position:absolute;left:0;text-align:left;margin-left:19.85pt;margin-top:11pt;width:462.75pt;height:2.2pt;flip:y;z-index:251674624" o:connectortype="straight"/>
        </w:pict>
      </w:r>
    </w:p>
    <w:p w:rsidR="00D354A5" w:rsidRPr="00BB6636" w:rsidRDefault="00D354A5" w:rsidP="00D354A5">
      <w:pPr>
        <w:jc w:val="both"/>
        <w:rPr>
          <w:sz w:val="12"/>
          <w:szCs w:val="20"/>
        </w:rPr>
      </w:pPr>
    </w:p>
    <w:p w:rsidR="00D354A5" w:rsidRDefault="00D354A5" w:rsidP="00D354A5">
      <w:pPr>
        <w:pStyle w:val="ListParagraph"/>
        <w:numPr>
          <w:ilvl w:val="0"/>
          <w:numId w:val="9"/>
        </w:numPr>
        <w:tabs>
          <w:tab w:val="left" w:pos="360"/>
        </w:tabs>
        <w:spacing w:after="0"/>
        <w:jc w:val="both"/>
        <w:rPr>
          <w:sz w:val="20"/>
          <w:szCs w:val="20"/>
        </w:rPr>
      </w:pPr>
      <w:r w:rsidRPr="00BB6636">
        <w:rPr>
          <w:sz w:val="20"/>
          <w:szCs w:val="20"/>
        </w:rPr>
        <w:t>I have checked that the patient has not had IV contrast imaging in the last 8 weeks.</w:t>
      </w:r>
    </w:p>
    <w:p w:rsidR="00D354A5" w:rsidRPr="00BB6636" w:rsidRDefault="00D354A5" w:rsidP="00D354A5">
      <w:pPr>
        <w:tabs>
          <w:tab w:val="left" w:pos="360"/>
        </w:tabs>
        <w:jc w:val="both"/>
        <w:rPr>
          <w:sz w:val="12"/>
          <w:szCs w:val="20"/>
        </w:rPr>
      </w:pPr>
    </w:p>
    <w:p w:rsidR="00D354A5" w:rsidRDefault="00D354A5" w:rsidP="00D354A5">
      <w:pPr>
        <w:pStyle w:val="ListParagraph"/>
        <w:numPr>
          <w:ilvl w:val="0"/>
          <w:numId w:val="9"/>
        </w:numPr>
        <w:tabs>
          <w:tab w:val="left" w:pos="360"/>
        </w:tabs>
        <w:spacing w:after="0"/>
        <w:jc w:val="both"/>
        <w:rPr>
          <w:sz w:val="20"/>
          <w:szCs w:val="20"/>
        </w:rPr>
      </w:pPr>
      <w:r w:rsidRPr="00BB6636">
        <w:rPr>
          <w:sz w:val="20"/>
          <w:szCs w:val="20"/>
        </w:rPr>
        <w:t>I have checked that the patient is not currently taking amiodarone and/or has not taken it within the previous 12 months</w:t>
      </w:r>
    </w:p>
    <w:p w:rsidR="00D354A5" w:rsidRPr="00BB6636" w:rsidRDefault="00D354A5" w:rsidP="00D354A5">
      <w:pPr>
        <w:tabs>
          <w:tab w:val="left" w:pos="360"/>
        </w:tabs>
        <w:jc w:val="both"/>
        <w:rPr>
          <w:sz w:val="12"/>
          <w:szCs w:val="20"/>
        </w:rPr>
      </w:pPr>
    </w:p>
    <w:p w:rsidR="00D354A5" w:rsidRDefault="00D354A5" w:rsidP="00D354A5">
      <w:pPr>
        <w:pStyle w:val="ListParagraph"/>
        <w:numPr>
          <w:ilvl w:val="0"/>
          <w:numId w:val="9"/>
        </w:numPr>
        <w:tabs>
          <w:tab w:val="left" w:pos="360"/>
        </w:tabs>
        <w:spacing w:after="0"/>
        <w:jc w:val="both"/>
        <w:rPr>
          <w:sz w:val="20"/>
          <w:szCs w:val="20"/>
        </w:rPr>
      </w:pPr>
      <w:r w:rsidRPr="00BB6636">
        <w:rPr>
          <w:sz w:val="20"/>
          <w:szCs w:val="20"/>
        </w:rPr>
        <w:t>I have supplied a copy of the appropriate ‘Information for Patients’ and, where relevant, the ‘Information for Carers’ and I have discussed the precautions he / she should take to minimise the radiation exposure of other people (in particular the requirement to avoid contact with children and pregnant women and to take time off work).</w:t>
      </w:r>
    </w:p>
    <w:p w:rsidR="00D354A5" w:rsidRPr="00BB6636" w:rsidRDefault="00D354A5" w:rsidP="00D354A5">
      <w:pPr>
        <w:tabs>
          <w:tab w:val="left" w:pos="360"/>
        </w:tabs>
        <w:jc w:val="both"/>
        <w:rPr>
          <w:sz w:val="12"/>
          <w:szCs w:val="20"/>
        </w:rPr>
      </w:pPr>
    </w:p>
    <w:p w:rsidR="00D354A5" w:rsidRPr="00BB6636" w:rsidRDefault="00D354A5" w:rsidP="00D354A5">
      <w:pPr>
        <w:pStyle w:val="ListParagraph"/>
        <w:numPr>
          <w:ilvl w:val="0"/>
          <w:numId w:val="9"/>
        </w:numPr>
        <w:tabs>
          <w:tab w:val="left" w:pos="360"/>
        </w:tabs>
        <w:spacing w:after="0"/>
        <w:jc w:val="both"/>
        <w:rPr>
          <w:sz w:val="20"/>
          <w:szCs w:val="20"/>
        </w:rPr>
      </w:pPr>
      <w:r w:rsidRPr="00BB6636">
        <w:rPr>
          <w:sz w:val="20"/>
          <w:szCs w:val="20"/>
        </w:rPr>
        <w:t>I have informed the patient that they can withdraw their consent for treatment at any time.</w:t>
      </w:r>
    </w:p>
    <w:p w:rsidR="00D354A5" w:rsidRPr="00BB6636" w:rsidRDefault="00D354A5" w:rsidP="00D354A5">
      <w:pPr>
        <w:jc w:val="both"/>
        <w:rPr>
          <w:rFonts w:ascii="Arial" w:hAnsi="Arial" w:cs="Arial"/>
          <w:sz w:val="20"/>
          <w:szCs w:val="20"/>
        </w:rPr>
      </w:pPr>
    </w:p>
    <w:p w:rsidR="00F7683E" w:rsidRDefault="00F7683E" w:rsidP="00D354A5">
      <w:pPr>
        <w:jc w:val="both"/>
        <w:rPr>
          <w:rFonts w:ascii="Arial" w:hAnsi="Arial" w:cs="Arial"/>
          <w:sz w:val="20"/>
          <w:szCs w:val="20"/>
        </w:rPr>
      </w:pPr>
    </w:p>
    <w:p w:rsidR="00F7683E" w:rsidRDefault="00F7683E" w:rsidP="00D354A5">
      <w:pPr>
        <w:jc w:val="both"/>
        <w:rPr>
          <w:rFonts w:ascii="Arial" w:hAnsi="Arial" w:cs="Arial"/>
          <w:sz w:val="20"/>
          <w:szCs w:val="20"/>
        </w:rPr>
      </w:pPr>
    </w:p>
    <w:p w:rsidR="00D354A5" w:rsidRDefault="00D354A5" w:rsidP="00D354A5">
      <w:pPr>
        <w:jc w:val="both"/>
        <w:rPr>
          <w:rFonts w:ascii="Arial" w:hAnsi="Arial" w:cs="Arial"/>
          <w:sz w:val="20"/>
          <w:szCs w:val="20"/>
        </w:rPr>
      </w:pPr>
      <w:r w:rsidRPr="00BB6636">
        <w:rPr>
          <w:rFonts w:ascii="Arial" w:hAnsi="Arial" w:cs="Arial"/>
          <w:sz w:val="20"/>
          <w:szCs w:val="20"/>
        </w:rPr>
        <w:t>Doctor’s Name:  _____________________________</w:t>
      </w:r>
      <w:r w:rsidRPr="00BB6636">
        <w:rPr>
          <w:rFonts w:ascii="Arial" w:hAnsi="Arial" w:cs="Arial"/>
          <w:sz w:val="20"/>
          <w:szCs w:val="20"/>
        </w:rPr>
        <w:tab/>
        <w:t xml:space="preserve">   Dept: __________________</w:t>
      </w:r>
    </w:p>
    <w:p w:rsidR="00D354A5" w:rsidRPr="00BB6636" w:rsidRDefault="00D354A5" w:rsidP="00D354A5">
      <w:pPr>
        <w:jc w:val="both"/>
        <w:rPr>
          <w:rFonts w:ascii="Arial" w:hAnsi="Arial" w:cs="Arial"/>
          <w:sz w:val="20"/>
          <w:szCs w:val="20"/>
        </w:rPr>
      </w:pPr>
      <w:r>
        <w:rPr>
          <w:rFonts w:ascii="Arial" w:hAnsi="Arial" w:cs="Arial"/>
          <w:sz w:val="20"/>
          <w:szCs w:val="20"/>
        </w:rPr>
        <w:t>(PRINT)</w:t>
      </w:r>
    </w:p>
    <w:p w:rsidR="00D354A5" w:rsidRPr="00BB6636" w:rsidRDefault="00D354A5" w:rsidP="00D354A5">
      <w:pPr>
        <w:jc w:val="both"/>
        <w:rPr>
          <w:rFonts w:ascii="Arial" w:hAnsi="Arial" w:cs="Arial"/>
          <w:sz w:val="20"/>
          <w:szCs w:val="20"/>
        </w:rPr>
      </w:pPr>
    </w:p>
    <w:p w:rsidR="00D354A5" w:rsidRPr="00BB6636" w:rsidRDefault="00D354A5" w:rsidP="00D354A5">
      <w:pPr>
        <w:jc w:val="both"/>
        <w:rPr>
          <w:rFonts w:ascii="Arial" w:hAnsi="Arial" w:cs="Arial"/>
          <w:sz w:val="20"/>
          <w:szCs w:val="20"/>
        </w:rPr>
      </w:pPr>
      <w:r w:rsidRPr="00BB6636">
        <w:rPr>
          <w:rFonts w:ascii="Arial" w:hAnsi="Arial" w:cs="Arial"/>
          <w:sz w:val="20"/>
          <w:szCs w:val="20"/>
        </w:rPr>
        <w:t>Signature:  ________________________________           Date:  _________________</w:t>
      </w:r>
    </w:p>
    <w:p w:rsidR="00D354A5" w:rsidRPr="00BB6636" w:rsidRDefault="00D354A5" w:rsidP="00D354A5">
      <w:pPr>
        <w:jc w:val="both"/>
        <w:rPr>
          <w:rFonts w:ascii="Arial" w:hAnsi="Arial" w:cs="Arial"/>
          <w:sz w:val="20"/>
          <w:szCs w:val="20"/>
        </w:rPr>
      </w:pPr>
    </w:p>
    <w:p w:rsidR="00D354A5" w:rsidRPr="00BB6636" w:rsidRDefault="00D354A5" w:rsidP="00D354A5">
      <w:pPr>
        <w:jc w:val="both"/>
        <w:rPr>
          <w:rFonts w:ascii="Arial" w:hAnsi="Arial" w:cs="Arial"/>
          <w:sz w:val="20"/>
          <w:szCs w:val="20"/>
        </w:rPr>
      </w:pPr>
    </w:p>
    <w:p w:rsidR="00F7683E" w:rsidRDefault="00F7683E" w:rsidP="00D354A5">
      <w:pPr>
        <w:jc w:val="both"/>
        <w:rPr>
          <w:rFonts w:ascii="Arial" w:hAnsi="Arial" w:cs="Arial"/>
          <w:b/>
          <w:sz w:val="20"/>
          <w:szCs w:val="20"/>
        </w:rPr>
      </w:pPr>
    </w:p>
    <w:p w:rsidR="00F7683E" w:rsidRDefault="00F7683E" w:rsidP="00D354A5">
      <w:pPr>
        <w:jc w:val="both"/>
        <w:rPr>
          <w:rFonts w:ascii="Arial" w:hAnsi="Arial" w:cs="Arial"/>
          <w:b/>
          <w:sz w:val="20"/>
          <w:szCs w:val="20"/>
        </w:rPr>
      </w:pPr>
    </w:p>
    <w:p w:rsidR="00FB7F8D" w:rsidRDefault="00FB7F8D" w:rsidP="00D354A5">
      <w:pPr>
        <w:jc w:val="both"/>
        <w:rPr>
          <w:rFonts w:ascii="Arial" w:hAnsi="Arial" w:cs="Arial"/>
          <w:b/>
          <w:sz w:val="20"/>
          <w:szCs w:val="20"/>
        </w:rPr>
      </w:pPr>
    </w:p>
    <w:p w:rsidR="00FB7F8D" w:rsidRDefault="00FB7F8D" w:rsidP="00D354A5">
      <w:pPr>
        <w:jc w:val="both"/>
        <w:rPr>
          <w:rFonts w:ascii="Arial" w:hAnsi="Arial" w:cs="Arial"/>
          <w:b/>
          <w:sz w:val="20"/>
          <w:szCs w:val="20"/>
        </w:rPr>
      </w:pPr>
    </w:p>
    <w:p w:rsidR="00FB7F8D" w:rsidRDefault="00FB7F8D" w:rsidP="00D354A5">
      <w:pPr>
        <w:jc w:val="both"/>
        <w:rPr>
          <w:rFonts w:ascii="Arial" w:hAnsi="Arial" w:cs="Arial"/>
          <w:b/>
          <w:sz w:val="20"/>
          <w:szCs w:val="20"/>
        </w:rPr>
      </w:pPr>
    </w:p>
    <w:p w:rsidR="00FB7F8D" w:rsidRDefault="00FB7F8D" w:rsidP="00D354A5">
      <w:pPr>
        <w:jc w:val="both"/>
        <w:rPr>
          <w:rFonts w:ascii="Arial" w:hAnsi="Arial" w:cs="Arial"/>
          <w:b/>
          <w:sz w:val="20"/>
          <w:szCs w:val="20"/>
        </w:rPr>
      </w:pPr>
    </w:p>
    <w:p w:rsidR="00FB7F8D" w:rsidRDefault="00FB7F8D" w:rsidP="00D354A5">
      <w:pPr>
        <w:jc w:val="both"/>
        <w:rPr>
          <w:rFonts w:ascii="Arial" w:hAnsi="Arial" w:cs="Arial"/>
          <w:b/>
          <w:sz w:val="20"/>
          <w:szCs w:val="20"/>
        </w:rPr>
      </w:pPr>
    </w:p>
    <w:p w:rsidR="00FB7F8D" w:rsidRDefault="00FB7F8D" w:rsidP="00D354A5">
      <w:pPr>
        <w:jc w:val="both"/>
        <w:rPr>
          <w:rFonts w:ascii="Arial" w:hAnsi="Arial" w:cs="Arial"/>
          <w:b/>
          <w:sz w:val="20"/>
          <w:szCs w:val="20"/>
        </w:rPr>
      </w:pPr>
    </w:p>
    <w:p w:rsidR="00D354A5" w:rsidRPr="00BB6636" w:rsidRDefault="00D354A5" w:rsidP="00D354A5">
      <w:pPr>
        <w:jc w:val="both"/>
        <w:rPr>
          <w:rFonts w:ascii="Arial" w:hAnsi="Arial" w:cs="Arial"/>
          <w:b/>
          <w:sz w:val="20"/>
          <w:szCs w:val="20"/>
        </w:rPr>
      </w:pPr>
      <w:r w:rsidRPr="00BB6636">
        <w:rPr>
          <w:rFonts w:ascii="Arial" w:hAnsi="Arial" w:cs="Arial"/>
          <w:b/>
          <w:sz w:val="20"/>
          <w:szCs w:val="20"/>
        </w:rPr>
        <w:t>Statement of patient or person with responsibility for patient</w:t>
      </w:r>
    </w:p>
    <w:p w:rsidR="00D354A5" w:rsidRPr="00BB6636" w:rsidRDefault="00D354A5" w:rsidP="00D354A5">
      <w:pPr>
        <w:jc w:val="both"/>
        <w:rPr>
          <w:rFonts w:ascii="Arial" w:hAnsi="Arial" w:cs="Arial"/>
          <w:sz w:val="20"/>
          <w:szCs w:val="20"/>
        </w:rPr>
      </w:pPr>
    </w:p>
    <w:p w:rsidR="00D354A5" w:rsidRDefault="00D354A5" w:rsidP="00D354A5">
      <w:pPr>
        <w:pStyle w:val="ListParagraph"/>
        <w:numPr>
          <w:ilvl w:val="0"/>
          <w:numId w:val="9"/>
        </w:numPr>
        <w:jc w:val="both"/>
        <w:rPr>
          <w:sz w:val="20"/>
          <w:szCs w:val="20"/>
        </w:rPr>
      </w:pPr>
      <w:r w:rsidRPr="00BB6636">
        <w:rPr>
          <w:sz w:val="20"/>
          <w:szCs w:val="20"/>
        </w:rPr>
        <w:t>I have read and understood the Information for Patients, in particular I understand the precautions I must take to minimise the radiation exposure of other people.</w:t>
      </w:r>
    </w:p>
    <w:p w:rsidR="00D354A5" w:rsidRPr="00BB6636" w:rsidRDefault="00D354A5" w:rsidP="00D354A5">
      <w:pPr>
        <w:pStyle w:val="ListParagraph"/>
        <w:ind w:left="360"/>
        <w:jc w:val="both"/>
        <w:rPr>
          <w:sz w:val="12"/>
          <w:szCs w:val="20"/>
        </w:rPr>
      </w:pPr>
    </w:p>
    <w:p w:rsidR="00D354A5" w:rsidRPr="00BB6636" w:rsidRDefault="00D354A5" w:rsidP="00D354A5">
      <w:pPr>
        <w:pStyle w:val="ListParagraph"/>
        <w:rPr>
          <w:sz w:val="12"/>
          <w:szCs w:val="20"/>
        </w:rPr>
      </w:pPr>
    </w:p>
    <w:p w:rsidR="00D354A5" w:rsidRDefault="00D354A5" w:rsidP="00D354A5">
      <w:pPr>
        <w:pStyle w:val="ListParagraph"/>
        <w:numPr>
          <w:ilvl w:val="0"/>
          <w:numId w:val="9"/>
        </w:numPr>
        <w:spacing w:after="0" w:line="220" w:lineRule="exact"/>
        <w:jc w:val="both"/>
        <w:rPr>
          <w:sz w:val="20"/>
          <w:szCs w:val="20"/>
        </w:rPr>
      </w:pPr>
      <w:r w:rsidRPr="00BB6636">
        <w:rPr>
          <w:sz w:val="20"/>
          <w:szCs w:val="20"/>
        </w:rPr>
        <w:t>I give my consent to receive radioactive iodine treatment.</w:t>
      </w:r>
    </w:p>
    <w:p w:rsidR="00F7683E" w:rsidRPr="00F7683E" w:rsidRDefault="00F7683E" w:rsidP="00F7683E">
      <w:pPr>
        <w:rPr>
          <w:sz w:val="20"/>
          <w:szCs w:val="20"/>
        </w:rPr>
      </w:pPr>
    </w:p>
    <w:p w:rsidR="00F7683E" w:rsidRDefault="00F7683E" w:rsidP="00F7683E">
      <w:pPr>
        <w:pStyle w:val="ListParagraph"/>
        <w:numPr>
          <w:ilvl w:val="0"/>
          <w:numId w:val="9"/>
        </w:numPr>
        <w:spacing w:after="0" w:line="220" w:lineRule="exact"/>
        <w:jc w:val="both"/>
        <w:rPr>
          <w:sz w:val="20"/>
          <w:szCs w:val="20"/>
        </w:rPr>
      </w:pPr>
      <w:r>
        <w:rPr>
          <w:sz w:val="20"/>
          <w:szCs w:val="20"/>
        </w:rPr>
        <w:t xml:space="preserve">I understand that there is a </w:t>
      </w:r>
      <w:r w:rsidR="003528A4">
        <w:rPr>
          <w:sz w:val="20"/>
          <w:szCs w:val="20"/>
        </w:rPr>
        <w:t>closed-circuit</w:t>
      </w:r>
      <w:r>
        <w:rPr>
          <w:sz w:val="20"/>
          <w:szCs w:val="20"/>
        </w:rPr>
        <w:t xml:space="preserve"> camera in the room and consent to its use during my stay in hospital.</w:t>
      </w:r>
    </w:p>
    <w:p w:rsidR="00EB342B" w:rsidRDefault="00EB342B" w:rsidP="00EB342B">
      <w:pPr>
        <w:spacing w:line="220" w:lineRule="exact"/>
        <w:jc w:val="both"/>
        <w:rPr>
          <w:rFonts w:ascii="Arial" w:eastAsia="Arial Unicode MS" w:hAnsi="Arial" w:cs="Arial"/>
          <w:sz w:val="20"/>
          <w:szCs w:val="20"/>
          <w:lang w:eastAsia="en-GB"/>
        </w:rPr>
      </w:pPr>
    </w:p>
    <w:p w:rsidR="00FB7F8D" w:rsidRPr="00EB342B" w:rsidRDefault="00FB7F8D" w:rsidP="00EB342B">
      <w:pPr>
        <w:spacing w:line="220" w:lineRule="exact"/>
        <w:jc w:val="both"/>
        <w:rPr>
          <w:sz w:val="20"/>
          <w:szCs w:val="20"/>
        </w:rPr>
      </w:pPr>
    </w:p>
    <w:p w:rsidR="00EB342B" w:rsidRPr="00EB342B" w:rsidRDefault="00EB342B" w:rsidP="00EB342B">
      <w:pPr>
        <w:pStyle w:val="ListParagraph"/>
        <w:rPr>
          <w:sz w:val="20"/>
          <w:szCs w:val="20"/>
        </w:rPr>
      </w:pPr>
    </w:p>
    <w:p w:rsidR="00EB342B" w:rsidRPr="00EB342B" w:rsidRDefault="00EB342B" w:rsidP="00EB342B">
      <w:pPr>
        <w:pStyle w:val="ListParagraph"/>
        <w:spacing w:after="0" w:line="220" w:lineRule="exact"/>
        <w:ind w:left="0"/>
        <w:jc w:val="both"/>
        <w:rPr>
          <w:i/>
          <w:iCs/>
          <w:sz w:val="20"/>
          <w:szCs w:val="20"/>
        </w:rPr>
      </w:pPr>
      <w:r w:rsidRPr="00EB342B">
        <w:rPr>
          <w:i/>
          <w:iCs/>
          <w:sz w:val="20"/>
          <w:szCs w:val="20"/>
        </w:rPr>
        <w:t xml:space="preserve">For </w:t>
      </w:r>
      <w:r>
        <w:rPr>
          <w:i/>
          <w:iCs/>
          <w:sz w:val="20"/>
          <w:szCs w:val="20"/>
        </w:rPr>
        <w:t>i</w:t>
      </w:r>
      <w:r w:rsidRPr="00EB342B">
        <w:rPr>
          <w:i/>
          <w:iCs/>
          <w:sz w:val="20"/>
          <w:szCs w:val="20"/>
        </w:rPr>
        <w:t xml:space="preserve">ndividuals who </w:t>
      </w:r>
      <w:r>
        <w:rPr>
          <w:i/>
          <w:iCs/>
          <w:sz w:val="20"/>
          <w:szCs w:val="20"/>
        </w:rPr>
        <w:t>r</w:t>
      </w:r>
      <w:r w:rsidRPr="00EB342B">
        <w:rPr>
          <w:i/>
          <w:iCs/>
          <w:sz w:val="20"/>
          <w:szCs w:val="20"/>
        </w:rPr>
        <w:t>equire to</w:t>
      </w:r>
      <w:r w:rsidR="00986433">
        <w:rPr>
          <w:i/>
          <w:iCs/>
          <w:sz w:val="20"/>
          <w:szCs w:val="20"/>
        </w:rPr>
        <w:t xml:space="preserve"> </w:t>
      </w:r>
      <w:r>
        <w:rPr>
          <w:i/>
          <w:iCs/>
          <w:sz w:val="20"/>
          <w:szCs w:val="20"/>
        </w:rPr>
        <w:t>s</w:t>
      </w:r>
      <w:r w:rsidRPr="00EB342B">
        <w:rPr>
          <w:i/>
          <w:iCs/>
          <w:sz w:val="20"/>
          <w:szCs w:val="20"/>
        </w:rPr>
        <w:t>elf-</w:t>
      </w:r>
      <w:r>
        <w:rPr>
          <w:i/>
          <w:iCs/>
          <w:sz w:val="20"/>
          <w:szCs w:val="20"/>
        </w:rPr>
        <w:t>i</w:t>
      </w:r>
      <w:r w:rsidRPr="00EB342B">
        <w:rPr>
          <w:i/>
          <w:iCs/>
          <w:sz w:val="20"/>
          <w:szCs w:val="20"/>
        </w:rPr>
        <w:t>solate</w:t>
      </w:r>
    </w:p>
    <w:p w:rsidR="00EB342B" w:rsidRDefault="00EB342B" w:rsidP="00EB342B">
      <w:pPr>
        <w:pStyle w:val="ListParagraph"/>
        <w:numPr>
          <w:ilvl w:val="0"/>
          <w:numId w:val="9"/>
        </w:numPr>
        <w:spacing w:after="0" w:line="220" w:lineRule="exact"/>
        <w:jc w:val="both"/>
        <w:rPr>
          <w:sz w:val="20"/>
          <w:szCs w:val="20"/>
        </w:rPr>
      </w:pPr>
      <w:r w:rsidRPr="00BB6636">
        <w:rPr>
          <w:sz w:val="20"/>
          <w:szCs w:val="20"/>
        </w:rPr>
        <w:t>I have read and understood the ‘</w:t>
      </w:r>
      <w:r w:rsidRPr="00BB6636">
        <w:rPr>
          <w:bCs/>
          <w:sz w:val="20"/>
          <w:szCs w:val="20"/>
        </w:rPr>
        <w:t>Self</w:t>
      </w:r>
      <w:r>
        <w:rPr>
          <w:bCs/>
          <w:sz w:val="20"/>
          <w:szCs w:val="20"/>
        </w:rPr>
        <w:t>-</w:t>
      </w:r>
      <w:r w:rsidRPr="00BB6636">
        <w:rPr>
          <w:bCs/>
          <w:sz w:val="20"/>
          <w:szCs w:val="20"/>
        </w:rPr>
        <w:t>Isolating Guidance’,</w:t>
      </w:r>
      <w:r w:rsidRPr="00BB6636">
        <w:rPr>
          <w:sz w:val="20"/>
          <w:szCs w:val="20"/>
        </w:rPr>
        <w:t xml:space="preserve"> I understand the precautions I must take to minimise the risk of contracting COVID-19 before treatment.</w:t>
      </w:r>
    </w:p>
    <w:p w:rsidR="00EB342B" w:rsidRDefault="00EB342B" w:rsidP="00EB342B">
      <w:pPr>
        <w:pStyle w:val="ListParagraph"/>
        <w:spacing w:after="0" w:line="220" w:lineRule="exact"/>
        <w:ind w:left="360"/>
        <w:jc w:val="both"/>
        <w:rPr>
          <w:sz w:val="20"/>
          <w:szCs w:val="20"/>
        </w:rPr>
      </w:pPr>
    </w:p>
    <w:p w:rsidR="00F7683E" w:rsidRPr="00F7683E" w:rsidRDefault="00F7683E" w:rsidP="00F7683E">
      <w:pPr>
        <w:jc w:val="both"/>
        <w:rPr>
          <w:sz w:val="20"/>
          <w:szCs w:val="20"/>
        </w:rPr>
      </w:pPr>
    </w:p>
    <w:p w:rsidR="00F7683E" w:rsidRPr="00EB342B" w:rsidRDefault="00F7683E" w:rsidP="00F7683E">
      <w:pPr>
        <w:jc w:val="both"/>
        <w:rPr>
          <w:rFonts w:ascii="Arial" w:hAnsi="Arial" w:cs="Arial"/>
          <w:i/>
          <w:sz w:val="20"/>
          <w:szCs w:val="20"/>
        </w:rPr>
      </w:pPr>
      <w:r w:rsidRPr="00EB342B">
        <w:rPr>
          <w:rFonts w:ascii="Arial" w:hAnsi="Arial" w:cs="Arial"/>
          <w:i/>
          <w:sz w:val="20"/>
          <w:szCs w:val="20"/>
        </w:rPr>
        <w:t>For women of reproductive age</w:t>
      </w:r>
    </w:p>
    <w:p w:rsidR="00F7683E" w:rsidRDefault="00F7683E" w:rsidP="00F7683E">
      <w:pPr>
        <w:pStyle w:val="ListParagraph"/>
        <w:widowControl w:val="0"/>
        <w:numPr>
          <w:ilvl w:val="0"/>
          <w:numId w:val="9"/>
        </w:numPr>
        <w:autoSpaceDE w:val="0"/>
        <w:autoSpaceDN w:val="0"/>
        <w:adjustRightInd w:val="0"/>
        <w:jc w:val="both"/>
        <w:rPr>
          <w:sz w:val="20"/>
          <w:szCs w:val="20"/>
        </w:rPr>
      </w:pPr>
      <w:r w:rsidRPr="00F7683E">
        <w:rPr>
          <w:sz w:val="20"/>
          <w:szCs w:val="20"/>
        </w:rPr>
        <w:t xml:space="preserve">I confirm that I am not pregnant and that I will tell the hospital staff if I become pregnant before I receive the radioactive iodine treatment. </w:t>
      </w:r>
    </w:p>
    <w:p w:rsidR="00F7683E" w:rsidRPr="00F7683E" w:rsidRDefault="00F7683E" w:rsidP="00F7683E">
      <w:pPr>
        <w:pStyle w:val="ListParagraph"/>
        <w:widowControl w:val="0"/>
        <w:autoSpaceDE w:val="0"/>
        <w:autoSpaceDN w:val="0"/>
        <w:adjustRightInd w:val="0"/>
        <w:ind w:left="360"/>
        <w:jc w:val="both"/>
        <w:rPr>
          <w:sz w:val="20"/>
          <w:szCs w:val="20"/>
        </w:rPr>
      </w:pPr>
    </w:p>
    <w:p w:rsidR="00F7683E" w:rsidRPr="00EB342B" w:rsidRDefault="00F7683E" w:rsidP="00EB342B">
      <w:pPr>
        <w:pStyle w:val="ListParagraph"/>
        <w:widowControl w:val="0"/>
        <w:numPr>
          <w:ilvl w:val="0"/>
          <w:numId w:val="9"/>
        </w:numPr>
        <w:autoSpaceDE w:val="0"/>
        <w:autoSpaceDN w:val="0"/>
        <w:adjustRightInd w:val="0"/>
        <w:jc w:val="both"/>
        <w:rPr>
          <w:sz w:val="20"/>
          <w:szCs w:val="20"/>
        </w:rPr>
      </w:pPr>
      <w:r w:rsidRPr="00F7683E">
        <w:rPr>
          <w:sz w:val="20"/>
          <w:szCs w:val="20"/>
        </w:rPr>
        <w:t>I understand that I should not receive radioactive iodine treatment when I am pregnant and I should avoid pregnancy for at least 6 months after receiving the radioactive iodine treatment.</w:t>
      </w:r>
    </w:p>
    <w:p w:rsidR="00F7683E" w:rsidRDefault="00F7683E" w:rsidP="00F7683E">
      <w:pPr>
        <w:jc w:val="both"/>
        <w:rPr>
          <w:rFonts w:ascii="Arial" w:hAnsi="Arial" w:cs="Arial"/>
          <w:i/>
          <w:sz w:val="20"/>
          <w:szCs w:val="20"/>
        </w:rPr>
      </w:pPr>
    </w:p>
    <w:p w:rsidR="00F7683E" w:rsidRPr="00F7683E" w:rsidRDefault="00F7683E" w:rsidP="00F7683E">
      <w:pPr>
        <w:jc w:val="both"/>
        <w:rPr>
          <w:rFonts w:ascii="Arial" w:hAnsi="Arial" w:cs="Arial"/>
          <w:i/>
          <w:sz w:val="20"/>
          <w:szCs w:val="20"/>
        </w:rPr>
      </w:pPr>
      <w:r w:rsidRPr="00BB6636">
        <w:rPr>
          <w:rFonts w:ascii="Arial" w:hAnsi="Arial" w:cs="Arial"/>
          <w:i/>
          <w:sz w:val="20"/>
          <w:szCs w:val="20"/>
        </w:rPr>
        <w:t>For men</w:t>
      </w:r>
    </w:p>
    <w:p w:rsidR="00F7683E" w:rsidRPr="00F7683E" w:rsidRDefault="00F7683E" w:rsidP="00F7683E">
      <w:pPr>
        <w:pStyle w:val="ListParagraph"/>
        <w:widowControl w:val="0"/>
        <w:numPr>
          <w:ilvl w:val="0"/>
          <w:numId w:val="9"/>
        </w:numPr>
        <w:autoSpaceDE w:val="0"/>
        <w:autoSpaceDN w:val="0"/>
        <w:adjustRightInd w:val="0"/>
        <w:jc w:val="both"/>
        <w:rPr>
          <w:sz w:val="20"/>
          <w:szCs w:val="20"/>
        </w:rPr>
      </w:pPr>
      <w:r w:rsidRPr="00F7683E">
        <w:rPr>
          <w:sz w:val="20"/>
          <w:szCs w:val="20"/>
        </w:rPr>
        <w:t>I understand that I should avoid fathering a child for at least 4 months after receiving the radioactive iodine treatment.</w:t>
      </w:r>
    </w:p>
    <w:p w:rsidR="00F7683E" w:rsidRPr="00F7683E" w:rsidRDefault="00F7683E" w:rsidP="00F7683E">
      <w:pPr>
        <w:pStyle w:val="ListParagraph"/>
        <w:spacing w:after="0" w:line="220" w:lineRule="exact"/>
        <w:ind w:left="360"/>
        <w:jc w:val="both"/>
        <w:rPr>
          <w:sz w:val="20"/>
          <w:szCs w:val="20"/>
        </w:rPr>
      </w:pPr>
    </w:p>
    <w:p w:rsidR="00D354A5" w:rsidRPr="00BB6636" w:rsidRDefault="00D354A5" w:rsidP="00D354A5">
      <w:pPr>
        <w:jc w:val="both"/>
        <w:rPr>
          <w:rFonts w:ascii="Arial" w:hAnsi="Arial" w:cs="Arial"/>
          <w:i/>
          <w:sz w:val="20"/>
          <w:szCs w:val="20"/>
        </w:rPr>
      </w:pPr>
    </w:p>
    <w:p w:rsidR="00D354A5" w:rsidRPr="00BB6636" w:rsidRDefault="00D354A5" w:rsidP="00D354A5">
      <w:pPr>
        <w:jc w:val="both"/>
        <w:rPr>
          <w:rFonts w:ascii="Arial" w:hAnsi="Arial" w:cs="Arial"/>
          <w:sz w:val="20"/>
          <w:szCs w:val="20"/>
        </w:rPr>
      </w:pPr>
    </w:p>
    <w:p w:rsidR="00D354A5" w:rsidRPr="00BB6636" w:rsidRDefault="00D354A5" w:rsidP="00D354A5">
      <w:pPr>
        <w:jc w:val="both"/>
        <w:rPr>
          <w:rFonts w:ascii="Arial" w:hAnsi="Arial" w:cs="Arial"/>
          <w:sz w:val="20"/>
          <w:szCs w:val="20"/>
        </w:rPr>
      </w:pPr>
      <w:r w:rsidRPr="00BB6636">
        <w:rPr>
          <w:rFonts w:ascii="Arial" w:hAnsi="Arial" w:cs="Arial"/>
          <w:sz w:val="20"/>
          <w:szCs w:val="20"/>
        </w:rPr>
        <w:t xml:space="preserve">Patient’s Name:  ________________________________________  </w:t>
      </w:r>
    </w:p>
    <w:p w:rsidR="00D354A5" w:rsidRPr="00BB6636" w:rsidRDefault="00D354A5" w:rsidP="00D354A5">
      <w:pPr>
        <w:jc w:val="both"/>
        <w:rPr>
          <w:rFonts w:ascii="Arial" w:hAnsi="Arial" w:cs="Arial"/>
          <w:sz w:val="20"/>
          <w:szCs w:val="20"/>
        </w:rPr>
      </w:pPr>
      <w:r w:rsidRPr="00BB6636">
        <w:rPr>
          <w:rFonts w:ascii="Arial" w:hAnsi="Arial" w:cs="Arial"/>
          <w:sz w:val="20"/>
          <w:szCs w:val="20"/>
        </w:rPr>
        <w:t>(PRINT)</w:t>
      </w:r>
    </w:p>
    <w:p w:rsidR="00D354A5" w:rsidRPr="00BB6636" w:rsidRDefault="00D354A5" w:rsidP="00D354A5">
      <w:pPr>
        <w:jc w:val="both"/>
        <w:rPr>
          <w:rFonts w:ascii="Arial" w:hAnsi="Arial" w:cs="Arial"/>
          <w:sz w:val="20"/>
          <w:szCs w:val="20"/>
        </w:rPr>
      </w:pPr>
    </w:p>
    <w:p w:rsidR="00D354A5" w:rsidRDefault="00D354A5" w:rsidP="00D354A5">
      <w:pPr>
        <w:jc w:val="both"/>
        <w:rPr>
          <w:rFonts w:ascii="Arial" w:hAnsi="Arial" w:cs="Arial"/>
          <w:sz w:val="20"/>
          <w:szCs w:val="20"/>
        </w:rPr>
      </w:pPr>
      <w:r w:rsidRPr="00BB6636">
        <w:rPr>
          <w:rFonts w:ascii="Arial" w:hAnsi="Arial" w:cs="Arial"/>
          <w:sz w:val="20"/>
          <w:szCs w:val="20"/>
        </w:rPr>
        <w:t>Signature:  ________________________________           Date:  _________________</w:t>
      </w:r>
    </w:p>
    <w:p w:rsidR="00D354A5" w:rsidRDefault="00D354A5" w:rsidP="00D354A5">
      <w:pPr>
        <w:jc w:val="both"/>
        <w:rPr>
          <w:rFonts w:ascii="Arial" w:hAnsi="Arial" w:cs="Arial"/>
          <w:sz w:val="20"/>
          <w:szCs w:val="20"/>
        </w:rPr>
      </w:pPr>
    </w:p>
    <w:p w:rsidR="00FB7F8D" w:rsidRDefault="00FB7F8D" w:rsidP="00D354A5">
      <w:pPr>
        <w:jc w:val="center"/>
        <w:rPr>
          <w:rFonts w:ascii="Arial" w:hAnsi="Arial" w:cs="Arial"/>
          <w:b/>
          <w:sz w:val="20"/>
          <w:szCs w:val="20"/>
        </w:rPr>
      </w:pPr>
    </w:p>
    <w:p w:rsidR="007A5D26" w:rsidRPr="00D354A5" w:rsidRDefault="00D354A5" w:rsidP="00D354A5">
      <w:pPr>
        <w:jc w:val="center"/>
        <w:rPr>
          <w:rFonts w:ascii="Arial" w:hAnsi="Arial" w:cs="Arial"/>
          <w:sz w:val="20"/>
          <w:szCs w:val="20"/>
        </w:rPr>
      </w:pPr>
      <w:r w:rsidRPr="00BB6636">
        <w:rPr>
          <w:rFonts w:ascii="Arial" w:hAnsi="Arial" w:cs="Arial"/>
          <w:b/>
          <w:sz w:val="20"/>
          <w:szCs w:val="20"/>
        </w:rPr>
        <w:t>Has a copy of this consent been taken by patient? Yes / No (please circle)</w:t>
      </w:r>
    </w:p>
    <w:sectPr w:rsidR="007A5D26" w:rsidRPr="00D354A5" w:rsidSect="009B3550">
      <w:headerReference w:type="default" r:id="rId8"/>
      <w:footerReference w:type="even" r:id="rId9"/>
      <w:footerReference w:type="default" r:id="rId10"/>
      <w:headerReference w:type="first" r:id="rId11"/>
      <w:footerReference w:type="first" r:id="rId12"/>
      <w:pgSz w:w="11906" w:h="16838"/>
      <w:pgMar w:top="244" w:right="1134" w:bottom="1134" w:left="1134" w:header="283"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FA2" w:rsidRDefault="00F47FA2">
      <w:r>
        <w:separator/>
      </w:r>
    </w:p>
  </w:endnote>
  <w:endnote w:type="continuationSeparator" w:id="0">
    <w:p w:rsidR="00F47FA2" w:rsidRDefault="00F47F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FA2" w:rsidRDefault="00A05EE4">
    <w:pPr>
      <w:pStyle w:val="Footer"/>
      <w:framePr w:wrap="around" w:vAnchor="text" w:hAnchor="margin" w:xAlign="right" w:y="1"/>
      <w:rPr>
        <w:rStyle w:val="PageNumber"/>
      </w:rPr>
    </w:pPr>
    <w:r>
      <w:rPr>
        <w:rStyle w:val="PageNumber"/>
      </w:rPr>
      <w:fldChar w:fldCharType="begin"/>
    </w:r>
    <w:r w:rsidR="00F47FA2">
      <w:rPr>
        <w:rStyle w:val="PageNumber"/>
      </w:rPr>
      <w:instrText xml:space="preserve">PAGE  </w:instrText>
    </w:r>
    <w:r>
      <w:rPr>
        <w:rStyle w:val="PageNumber"/>
      </w:rPr>
      <w:fldChar w:fldCharType="end"/>
    </w:r>
  </w:p>
  <w:p w:rsidR="00F47FA2" w:rsidRDefault="00F47F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tblpXSpec="center" w:tblpY="15877"/>
      <w:tblOverlap w:val="never"/>
      <w:tblW w:w="10456" w:type="dxa"/>
      <w:tblLayout w:type="fixed"/>
      <w:tblCellMar>
        <w:top w:w="28" w:type="dxa"/>
        <w:bottom w:w="28" w:type="dxa"/>
      </w:tblCellMar>
      <w:tblLook w:val="04A0"/>
    </w:tblPr>
    <w:tblGrid>
      <w:gridCol w:w="3006"/>
      <w:gridCol w:w="5528"/>
      <w:gridCol w:w="1922"/>
    </w:tblGrid>
    <w:tr w:rsidR="00F47FA2" w:rsidRPr="009B3550" w:rsidTr="00DC458D">
      <w:tc>
        <w:tcPr>
          <w:tcW w:w="3006" w:type="dxa"/>
        </w:tcPr>
        <w:p w:rsidR="00F47FA2" w:rsidRPr="009B3550" w:rsidRDefault="00F47FA2" w:rsidP="009B3550">
          <w:pPr>
            <w:pStyle w:val="QTable"/>
            <w:tabs>
              <w:tab w:val="left" w:pos="1735"/>
            </w:tabs>
            <w:rPr>
              <w:sz w:val="16"/>
              <w:szCs w:val="16"/>
            </w:rPr>
          </w:pPr>
          <w:r>
            <w:rPr>
              <w:sz w:val="16"/>
              <w:szCs w:val="16"/>
            </w:rPr>
            <w:t xml:space="preserve">Document ref: </w:t>
          </w:r>
          <w:r w:rsidRPr="009B3550">
            <w:rPr>
              <w:sz w:val="16"/>
              <w:szCs w:val="16"/>
            </w:rPr>
            <w:t>CS-DS-21</w:t>
          </w:r>
        </w:p>
      </w:tc>
      <w:tc>
        <w:tcPr>
          <w:tcW w:w="5528" w:type="dxa"/>
        </w:tcPr>
        <w:p w:rsidR="00F47FA2" w:rsidRPr="009B3550" w:rsidRDefault="00F47FA2" w:rsidP="00DC458D">
          <w:pPr>
            <w:pStyle w:val="QTable"/>
            <w:tabs>
              <w:tab w:val="left" w:pos="1735"/>
            </w:tabs>
            <w:jc w:val="center"/>
            <w:rPr>
              <w:b/>
              <w:sz w:val="16"/>
              <w:szCs w:val="16"/>
            </w:rPr>
          </w:pPr>
          <w:r w:rsidRPr="009B3550">
            <w:rPr>
              <w:sz w:val="16"/>
              <w:szCs w:val="16"/>
              <w:lang w:val="en-US"/>
            </w:rPr>
            <w:t xml:space="preserve">Page </w:t>
          </w:r>
          <w:r w:rsidR="00A05EE4" w:rsidRPr="009B3550">
            <w:rPr>
              <w:sz w:val="16"/>
              <w:szCs w:val="16"/>
              <w:lang w:val="en-US"/>
            </w:rPr>
            <w:fldChar w:fldCharType="begin"/>
          </w:r>
          <w:r w:rsidRPr="009B3550">
            <w:rPr>
              <w:sz w:val="16"/>
              <w:szCs w:val="16"/>
              <w:lang w:val="en-US"/>
            </w:rPr>
            <w:instrText xml:space="preserve"> PAGE  </w:instrText>
          </w:r>
          <w:r w:rsidR="00A05EE4" w:rsidRPr="009B3550">
            <w:rPr>
              <w:sz w:val="16"/>
              <w:szCs w:val="16"/>
              <w:lang w:val="en-US"/>
            </w:rPr>
            <w:fldChar w:fldCharType="separate"/>
          </w:r>
          <w:r w:rsidR="00FB7F8D">
            <w:rPr>
              <w:noProof/>
              <w:sz w:val="16"/>
              <w:szCs w:val="16"/>
              <w:lang w:val="en-US"/>
            </w:rPr>
            <w:t>8</w:t>
          </w:r>
          <w:r w:rsidR="00A05EE4" w:rsidRPr="009B3550">
            <w:rPr>
              <w:sz w:val="16"/>
              <w:szCs w:val="16"/>
              <w:lang w:val="en-US"/>
            </w:rPr>
            <w:fldChar w:fldCharType="end"/>
          </w:r>
          <w:r w:rsidRPr="009B3550">
            <w:rPr>
              <w:sz w:val="16"/>
              <w:szCs w:val="16"/>
              <w:lang w:val="en-US"/>
            </w:rPr>
            <w:t xml:space="preserve"> of </w:t>
          </w:r>
          <w:r w:rsidR="00A05EE4" w:rsidRPr="009B3550">
            <w:rPr>
              <w:sz w:val="16"/>
              <w:szCs w:val="16"/>
              <w:lang w:val="en-US"/>
            </w:rPr>
            <w:fldChar w:fldCharType="begin"/>
          </w:r>
          <w:r w:rsidRPr="009B3550">
            <w:rPr>
              <w:sz w:val="16"/>
              <w:szCs w:val="16"/>
              <w:lang w:val="en-US"/>
            </w:rPr>
            <w:instrText xml:space="preserve"> NUMPAGES  </w:instrText>
          </w:r>
          <w:r w:rsidR="00A05EE4" w:rsidRPr="009B3550">
            <w:rPr>
              <w:sz w:val="16"/>
              <w:szCs w:val="16"/>
              <w:lang w:val="en-US"/>
            </w:rPr>
            <w:fldChar w:fldCharType="separate"/>
          </w:r>
          <w:r w:rsidR="00FB7F8D">
            <w:rPr>
              <w:noProof/>
              <w:sz w:val="16"/>
              <w:szCs w:val="16"/>
              <w:lang w:val="en-US"/>
            </w:rPr>
            <w:t>9</w:t>
          </w:r>
          <w:r w:rsidR="00A05EE4" w:rsidRPr="009B3550">
            <w:rPr>
              <w:sz w:val="16"/>
              <w:szCs w:val="16"/>
              <w:lang w:val="en-US"/>
            </w:rPr>
            <w:fldChar w:fldCharType="end"/>
          </w:r>
        </w:p>
      </w:tc>
      <w:tc>
        <w:tcPr>
          <w:tcW w:w="1922" w:type="dxa"/>
        </w:tcPr>
        <w:p w:rsidR="00F47FA2" w:rsidRPr="009B3550" w:rsidRDefault="00F47FA2" w:rsidP="005E63E8">
          <w:pPr>
            <w:pStyle w:val="QTable"/>
            <w:tabs>
              <w:tab w:val="left" w:pos="1735"/>
            </w:tabs>
            <w:jc w:val="right"/>
            <w:rPr>
              <w:sz w:val="16"/>
              <w:szCs w:val="16"/>
            </w:rPr>
          </w:pPr>
          <w:r w:rsidRPr="009B3550">
            <w:rPr>
              <w:sz w:val="16"/>
              <w:szCs w:val="16"/>
            </w:rPr>
            <w:t xml:space="preserve">Revision number: </w:t>
          </w:r>
          <w:r>
            <w:rPr>
              <w:sz w:val="16"/>
              <w:szCs w:val="16"/>
            </w:rPr>
            <w:t>4</w:t>
          </w:r>
        </w:p>
      </w:tc>
    </w:tr>
  </w:tbl>
  <w:p w:rsidR="00F47FA2" w:rsidRDefault="00F47FA2" w:rsidP="00DC458D">
    <w:pPr>
      <w:pStyle w:val="Footer"/>
      <w:ind w:right="360"/>
      <w:rPr>
        <w:rFonts w:ascii="Arial" w:hAnsi="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tblpXSpec="center" w:tblpY="15877"/>
      <w:tblOverlap w:val="never"/>
      <w:tblW w:w="10456" w:type="dxa"/>
      <w:tblLayout w:type="fixed"/>
      <w:tblCellMar>
        <w:top w:w="28" w:type="dxa"/>
        <w:bottom w:w="28" w:type="dxa"/>
      </w:tblCellMar>
      <w:tblLook w:val="04A0"/>
    </w:tblPr>
    <w:tblGrid>
      <w:gridCol w:w="3006"/>
      <w:gridCol w:w="5528"/>
      <w:gridCol w:w="1922"/>
    </w:tblGrid>
    <w:tr w:rsidR="00F47FA2" w:rsidRPr="009B3550" w:rsidTr="00204F15">
      <w:tc>
        <w:tcPr>
          <w:tcW w:w="3006" w:type="dxa"/>
        </w:tcPr>
        <w:p w:rsidR="00F47FA2" w:rsidRPr="009B3550" w:rsidRDefault="00F47FA2" w:rsidP="009B3550">
          <w:pPr>
            <w:pStyle w:val="QTable"/>
            <w:tabs>
              <w:tab w:val="left" w:pos="1735"/>
            </w:tabs>
            <w:rPr>
              <w:sz w:val="16"/>
              <w:szCs w:val="16"/>
            </w:rPr>
          </w:pPr>
          <w:r>
            <w:rPr>
              <w:sz w:val="16"/>
              <w:szCs w:val="16"/>
            </w:rPr>
            <w:t xml:space="preserve">Document ref: </w:t>
          </w:r>
          <w:r w:rsidRPr="009B3550">
            <w:rPr>
              <w:sz w:val="16"/>
              <w:szCs w:val="16"/>
            </w:rPr>
            <w:t>CS-DS-21</w:t>
          </w:r>
        </w:p>
      </w:tc>
      <w:tc>
        <w:tcPr>
          <w:tcW w:w="5528" w:type="dxa"/>
        </w:tcPr>
        <w:p w:rsidR="00F47FA2" w:rsidRPr="009B3550" w:rsidRDefault="00F47FA2" w:rsidP="009B3550">
          <w:pPr>
            <w:pStyle w:val="QTable"/>
            <w:tabs>
              <w:tab w:val="left" w:pos="1735"/>
            </w:tabs>
            <w:jc w:val="center"/>
            <w:rPr>
              <w:b/>
              <w:sz w:val="16"/>
              <w:szCs w:val="16"/>
            </w:rPr>
          </w:pPr>
          <w:r w:rsidRPr="009B3550">
            <w:rPr>
              <w:sz w:val="16"/>
              <w:szCs w:val="16"/>
              <w:lang w:val="en-US"/>
            </w:rPr>
            <w:t xml:space="preserve">Page </w:t>
          </w:r>
          <w:r w:rsidR="00A05EE4" w:rsidRPr="009B3550">
            <w:rPr>
              <w:sz w:val="16"/>
              <w:szCs w:val="16"/>
              <w:lang w:val="en-US"/>
            </w:rPr>
            <w:fldChar w:fldCharType="begin"/>
          </w:r>
          <w:r w:rsidRPr="009B3550">
            <w:rPr>
              <w:sz w:val="16"/>
              <w:szCs w:val="16"/>
              <w:lang w:val="en-US"/>
            </w:rPr>
            <w:instrText xml:space="preserve"> PAGE  </w:instrText>
          </w:r>
          <w:r w:rsidR="00A05EE4" w:rsidRPr="009B3550">
            <w:rPr>
              <w:sz w:val="16"/>
              <w:szCs w:val="16"/>
              <w:lang w:val="en-US"/>
            </w:rPr>
            <w:fldChar w:fldCharType="separate"/>
          </w:r>
          <w:r w:rsidR="00FB7F8D">
            <w:rPr>
              <w:noProof/>
              <w:sz w:val="16"/>
              <w:szCs w:val="16"/>
              <w:lang w:val="en-US"/>
            </w:rPr>
            <w:t>1</w:t>
          </w:r>
          <w:r w:rsidR="00A05EE4" w:rsidRPr="009B3550">
            <w:rPr>
              <w:sz w:val="16"/>
              <w:szCs w:val="16"/>
              <w:lang w:val="en-US"/>
            </w:rPr>
            <w:fldChar w:fldCharType="end"/>
          </w:r>
          <w:r w:rsidRPr="009B3550">
            <w:rPr>
              <w:sz w:val="16"/>
              <w:szCs w:val="16"/>
              <w:lang w:val="en-US"/>
            </w:rPr>
            <w:t xml:space="preserve"> of </w:t>
          </w:r>
          <w:r w:rsidR="00A05EE4" w:rsidRPr="009B3550">
            <w:rPr>
              <w:sz w:val="16"/>
              <w:szCs w:val="16"/>
              <w:lang w:val="en-US"/>
            </w:rPr>
            <w:fldChar w:fldCharType="begin"/>
          </w:r>
          <w:r w:rsidRPr="009B3550">
            <w:rPr>
              <w:sz w:val="16"/>
              <w:szCs w:val="16"/>
              <w:lang w:val="en-US"/>
            </w:rPr>
            <w:instrText xml:space="preserve"> NUMPAGES  </w:instrText>
          </w:r>
          <w:r w:rsidR="00A05EE4" w:rsidRPr="009B3550">
            <w:rPr>
              <w:sz w:val="16"/>
              <w:szCs w:val="16"/>
              <w:lang w:val="en-US"/>
            </w:rPr>
            <w:fldChar w:fldCharType="separate"/>
          </w:r>
          <w:r w:rsidR="00FB7F8D">
            <w:rPr>
              <w:noProof/>
              <w:sz w:val="16"/>
              <w:szCs w:val="16"/>
              <w:lang w:val="en-US"/>
            </w:rPr>
            <w:t>9</w:t>
          </w:r>
          <w:r w:rsidR="00A05EE4" w:rsidRPr="009B3550">
            <w:rPr>
              <w:sz w:val="16"/>
              <w:szCs w:val="16"/>
              <w:lang w:val="en-US"/>
            </w:rPr>
            <w:fldChar w:fldCharType="end"/>
          </w:r>
        </w:p>
      </w:tc>
      <w:tc>
        <w:tcPr>
          <w:tcW w:w="1922" w:type="dxa"/>
        </w:tcPr>
        <w:p w:rsidR="00F47FA2" w:rsidRPr="009B3550" w:rsidRDefault="00F47FA2" w:rsidP="009B3550">
          <w:pPr>
            <w:pStyle w:val="QTable"/>
            <w:tabs>
              <w:tab w:val="left" w:pos="1735"/>
            </w:tabs>
            <w:jc w:val="right"/>
            <w:rPr>
              <w:sz w:val="16"/>
              <w:szCs w:val="16"/>
            </w:rPr>
          </w:pPr>
          <w:r w:rsidRPr="009B3550">
            <w:rPr>
              <w:sz w:val="16"/>
              <w:szCs w:val="16"/>
            </w:rPr>
            <w:t>Revision number: 2</w:t>
          </w:r>
        </w:p>
      </w:tc>
    </w:tr>
  </w:tbl>
  <w:p w:rsidR="00F47FA2" w:rsidRDefault="00F47F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FA2" w:rsidRDefault="00F47FA2">
      <w:r>
        <w:separator/>
      </w:r>
    </w:p>
  </w:footnote>
  <w:footnote w:type="continuationSeparator" w:id="0">
    <w:p w:rsidR="00F47FA2" w:rsidRDefault="00F47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FA2" w:rsidRDefault="00F47FA2" w:rsidP="00DC458D">
    <w:pPr>
      <w:pStyle w:val="Header"/>
      <w:tabs>
        <w:tab w:val="clear" w:pos="4153"/>
        <w:tab w:val="clear" w:pos="8306"/>
        <w:tab w:val="left" w:pos="1277"/>
      </w:tabs>
    </w:pPr>
  </w:p>
  <w:tbl>
    <w:tblPr>
      <w:tblpPr w:leftFromText="181" w:rightFromText="181" w:vertAnchor="page" w:tblpXSpec="center" w:tblpY="341"/>
      <w:tblOverlap w:val="never"/>
      <w:tblW w:w="10490" w:type="dxa"/>
      <w:tblBorders>
        <w:bottom w:val="single" w:sz="8" w:space="0" w:color="auto"/>
      </w:tblBorders>
      <w:tblCellMar>
        <w:top w:w="57" w:type="dxa"/>
        <w:bottom w:w="57" w:type="dxa"/>
      </w:tblCellMar>
      <w:tblLook w:val="01E0"/>
    </w:tblPr>
    <w:tblGrid>
      <w:gridCol w:w="10490"/>
    </w:tblGrid>
    <w:tr w:rsidR="00F47FA2" w:rsidTr="00881080">
      <w:sdt>
        <w:sdtPr>
          <w:rPr>
            <w:b/>
            <w:szCs w:val="20"/>
            <w:lang w:val="en-US"/>
          </w:rPr>
          <w:alias w:val="Title"/>
          <w:id w:val="10612065"/>
          <w:placeholder>
            <w:docPart w:val="CEA9ADBD268D44618692CC7CAD0869B4"/>
          </w:placeholder>
          <w:dataBinding w:prefixMappings="xmlns:ns0='http://purl.org/dc/elements/1.1/' xmlns:ns1='http://schemas.openxmlformats.org/package/2006/metadata/core-properties' " w:xpath="/ns1:coreProperties[1]/ns0:title[1]" w:storeItemID="{6C3C8BC8-F283-45AE-878A-BAB7291924A1}"/>
          <w:text/>
        </w:sdtPr>
        <w:sdtContent>
          <w:tc>
            <w:tcPr>
              <w:tcW w:w="10490" w:type="dxa"/>
              <w:tcBorders>
                <w:bottom w:val="single" w:sz="4" w:space="0" w:color="auto"/>
              </w:tcBorders>
              <w:vAlign w:val="center"/>
            </w:tcPr>
            <w:p w:rsidR="00F47FA2" w:rsidRDefault="00F47FA2" w:rsidP="00DC458D">
              <w:pPr>
                <w:pStyle w:val="Header"/>
                <w:rPr>
                  <w:noProof/>
                </w:rPr>
              </w:pPr>
              <w:r>
                <w:rPr>
                  <w:b/>
                  <w:szCs w:val="20"/>
                </w:rPr>
                <w:t>Information for patients having Radioactive Iodine Therapy for Thyroid Cancer</w:t>
              </w:r>
            </w:p>
          </w:tc>
        </w:sdtContent>
      </w:sdt>
    </w:tr>
  </w:tbl>
  <w:p w:rsidR="00F47FA2" w:rsidRDefault="00F47FA2" w:rsidP="00DC458D">
    <w:pPr>
      <w:pStyle w:val="Header"/>
      <w:tabs>
        <w:tab w:val="clear" w:pos="4153"/>
        <w:tab w:val="clear" w:pos="8306"/>
        <w:tab w:val="left" w:pos="1277"/>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tblpXSpec="center" w:tblpY="341"/>
      <w:tblOverlap w:val="never"/>
      <w:tblW w:w="10490" w:type="dxa"/>
      <w:tblBorders>
        <w:bottom w:val="single" w:sz="8" w:space="0" w:color="auto"/>
      </w:tblBorders>
      <w:tblCellMar>
        <w:top w:w="57" w:type="dxa"/>
        <w:bottom w:w="57" w:type="dxa"/>
      </w:tblCellMar>
      <w:tblLook w:val="01E0"/>
    </w:tblPr>
    <w:tblGrid>
      <w:gridCol w:w="8755"/>
      <w:gridCol w:w="459"/>
      <w:gridCol w:w="1276"/>
    </w:tblGrid>
    <w:tr w:rsidR="00F47FA2" w:rsidTr="00881080">
      <w:tc>
        <w:tcPr>
          <w:tcW w:w="9214" w:type="dxa"/>
          <w:gridSpan w:val="2"/>
          <w:tcBorders>
            <w:bottom w:val="nil"/>
          </w:tcBorders>
          <w:vAlign w:val="center"/>
        </w:tcPr>
        <w:p w:rsidR="00F47FA2" w:rsidRPr="002814E7" w:rsidRDefault="00F47FA2" w:rsidP="00881080">
          <w:pPr>
            <w:pStyle w:val="QHeader"/>
            <w:jc w:val="left"/>
          </w:pPr>
          <w:r>
            <w:t>Department of Medical Physics</w:t>
          </w:r>
        </w:p>
      </w:tc>
      <w:tc>
        <w:tcPr>
          <w:tcW w:w="1276" w:type="dxa"/>
          <w:vMerge w:val="restart"/>
          <w:tcBorders>
            <w:bottom w:val="nil"/>
          </w:tcBorders>
          <w:vAlign w:val="center"/>
        </w:tcPr>
        <w:p w:rsidR="00F47FA2" w:rsidRDefault="00F47FA2" w:rsidP="00881080">
          <w:pPr>
            <w:pStyle w:val="QHeader"/>
            <w:tabs>
              <w:tab w:val="right" w:pos="3719"/>
            </w:tabs>
            <w:jc w:val="center"/>
          </w:pPr>
          <w:r>
            <w:rPr>
              <w:noProof/>
              <w:lang w:eastAsia="en-GB"/>
            </w:rPr>
            <w:drawing>
              <wp:inline distT="0" distB="0" distL="0" distR="0">
                <wp:extent cx="636270" cy="707390"/>
                <wp:effectExtent l="19050" t="0" r="0" b="0"/>
                <wp:docPr id="2" name="Picture 11" descr="L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_2col"/>
                        <pic:cNvPicPr>
                          <a:picLocks noChangeAspect="1" noChangeArrowheads="1"/>
                        </pic:cNvPicPr>
                      </pic:nvPicPr>
                      <pic:blipFill>
                        <a:blip r:embed="rId1"/>
                        <a:srcRect/>
                        <a:stretch>
                          <a:fillRect/>
                        </a:stretch>
                      </pic:blipFill>
                      <pic:spPr bwMode="auto">
                        <a:xfrm>
                          <a:off x="0" y="0"/>
                          <a:ext cx="636270" cy="707390"/>
                        </a:xfrm>
                        <a:prstGeom prst="rect">
                          <a:avLst/>
                        </a:prstGeom>
                        <a:noFill/>
                        <a:ln w="9525">
                          <a:noFill/>
                          <a:miter lim="800000"/>
                          <a:headEnd/>
                          <a:tailEnd/>
                        </a:ln>
                      </pic:spPr>
                    </pic:pic>
                  </a:graphicData>
                </a:graphic>
              </wp:inline>
            </w:drawing>
          </w:r>
        </w:p>
      </w:tc>
    </w:tr>
    <w:tr w:rsidR="00F47FA2" w:rsidTr="00881080">
      <w:sdt>
        <w:sdtPr>
          <w:rPr>
            <w:b/>
            <w:szCs w:val="20"/>
            <w:lang w:val="en-US"/>
          </w:rPr>
          <w:alias w:val="Title"/>
          <w:id w:val="10612078"/>
          <w:dataBinding w:prefixMappings="xmlns:ns0='http://purl.org/dc/elements/1.1/' xmlns:ns1='http://schemas.openxmlformats.org/package/2006/metadata/core-properties' " w:xpath="/ns1:coreProperties[1]/ns0:title[1]" w:storeItemID="{6C3C8BC8-F283-45AE-878A-BAB7291924A1}"/>
          <w:text/>
        </w:sdtPr>
        <w:sdtContent>
          <w:tc>
            <w:tcPr>
              <w:tcW w:w="8755" w:type="dxa"/>
              <w:tcBorders>
                <w:bottom w:val="single" w:sz="4" w:space="0" w:color="auto"/>
              </w:tcBorders>
              <w:vAlign w:val="center"/>
            </w:tcPr>
            <w:p w:rsidR="00F47FA2" w:rsidRPr="00DC458D" w:rsidRDefault="00F47FA2" w:rsidP="00881080">
              <w:pPr>
                <w:pStyle w:val="Header"/>
                <w:tabs>
                  <w:tab w:val="clear" w:pos="8306"/>
                  <w:tab w:val="right" w:pos="10206"/>
                </w:tabs>
                <w:rPr>
                  <w:b/>
                  <w:szCs w:val="20"/>
                  <w:lang w:val="en-US"/>
                </w:rPr>
              </w:pPr>
              <w:r>
                <w:rPr>
                  <w:b/>
                  <w:szCs w:val="20"/>
                </w:rPr>
                <w:t>Information for patients having Radioactive Iodine Therapy for Thyroid Cancer</w:t>
              </w:r>
            </w:p>
          </w:tc>
        </w:sdtContent>
      </w:sdt>
      <w:tc>
        <w:tcPr>
          <w:tcW w:w="459" w:type="dxa"/>
          <w:tcBorders>
            <w:bottom w:val="single" w:sz="4" w:space="0" w:color="auto"/>
          </w:tcBorders>
          <w:vAlign w:val="center"/>
        </w:tcPr>
        <w:p w:rsidR="00F47FA2" w:rsidRPr="00DC458D" w:rsidRDefault="00F47FA2" w:rsidP="00881080">
          <w:pPr>
            <w:pStyle w:val="Header"/>
            <w:tabs>
              <w:tab w:val="clear" w:pos="8306"/>
              <w:tab w:val="right" w:pos="10206"/>
            </w:tabs>
            <w:rPr>
              <w:b/>
              <w:szCs w:val="20"/>
              <w:lang w:val="en-US"/>
            </w:rPr>
          </w:pPr>
        </w:p>
      </w:tc>
      <w:tc>
        <w:tcPr>
          <w:tcW w:w="1276" w:type="dxa"/>
          <w:vMerge/>
          <w:tcBorders>
            <w:bottom w:val="single" w:sz="4" w:space="0" w:color="auto"/>
          </w:tcBorders>
          <w:vAlign w:val="center"/>
        </w:tcPr>
        <w:p w:rsidR="00F47FA2" w:rsidRDefault="00F47FA2" w:rsidP="00881080">
          <w:pPr>
            <w:pStyle w:val="Header"/>
            <w:rPr>
              <w:noProof/>
            </w:rPr>
          </w:pPr>
        </w:p>
      </w:tc>
    </w:tr>
  </w:tbl>
  <w:p w:rsidR="00F47FA2" w:rsidRDefault="00F47F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78ACFA"/>
    <w:lvl w:ilvl="0">
      <w:numFmt w:val="decimal"/>
      <w:lvlText w:val="*"/>
      <w:lvlJc w:val="left"/>
    </w:lvl>
  </w:abstractNum>
  <w:abstractNum w:abstractNumId="1">
    <w:nsid w:val="1A52008C"/>
    <w:multiLevelType w:val="hybridMultilevel"/>
    <w:tmpl w:val="58BEFF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67767E3"/>
    <w:multiLevelType w:val="hybridMultilevel"/>
    <w:tmpl w:val="786E74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DB5036"/>
    <w:multiLevelType w:val="hybridMultilevel"/>
    <w:tmpl w:val="F28EB1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C1DF4"/>
    <w:multiLevelType w:val="hybridMultilevel"/>
    <w:tmpl w:val="8E024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5CD2619"/>
    <w:multiLevelType w:val="hybridMultilevel"/>
    <w:tmpl w:val="721E5C1C"/>
    <w:lvl w:ilvl="0" w:tplc="F4004DE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4DB59C8"/>
    <w:multiLevelType w:val="hybridMultilevel"/>
    <w:tmpl w:val="37B8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44620B"/>
    <w:multiLevelType w:val="hybridMultilevel"/>
    <w:tmpl w:val="0BCC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numFmt w:val="bullet"/>
        <w:lvlText w:val=""/>
        <w:legacy w:legacy="1" w:legacySpace="0" w:legacyIndent="283"/>
        <w:lvlJc w:val="left"/>
        <w:rPr>
          <w:rFonts w:ascii="Symbol" w:hAnsi="Symbol" w:hint="default"/>
        </w:rPr>
      </w:lvl>
    </w:lvlOverride>
  </w:num>
  <w:num w:numId="5">
    <w:abstractNumId w:val="2"/>
  </w:num>
  <w:num w:numId="6">
    <w:abstractNumId w:val="4"/>
  </w:num>
  <w:num w:numId="7">
    <w:abstractNumId w:val="7"/>
  </w:num>
  <w:num w:numId="8">
    <w:abstractNumId w:val="1"/>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67"/>
  </w:hdrShapeDefaults>
  <w:footnotePr>
    <w:footnote w:id="-1"/>
    <w:footnote w:id="0"/>
  </w:footnotePr>
  <w:endnotePr>
    <w:endnote w:id="-1"/>
    <w:endnote w:id="0"/>
  </w:endnotePr>
  <w:compat/>
  <w:rsids>
    <w:rsidRoot w:val="00645EC0"/>
    <w:rsid w:val="00002DC9"/>
    <w:rsid w:val="00083DAC"/>
    <w:rsid w:val="00091A2F"/>
    <w:rsid w:val="000B387C"/>
    <w:rsid w:val="000C16D5"/>
    <w:rsid w:val="000C5965"/>
    <w:rsid w:val="000F2BC8"/>
    <w:rsid w:val="001066CB"/>
    <w:rsid w:val="00120D6A"/>
    <w:rsid w:val="00195013"/>
    <w:rsid w:val="001A3518"/>
    <w:rsid w:val="001A3AB1"/>
    <w:rsid w:val="001F4E4F"/>
    <w:rsid w:val="00204F15"/>
    <w:rsid w:val="00221617"/>
    <w:rsid w:val="00245CDB"/>
    <w:rsid w:val="00253C29"/>
    <w:rsid w:val="00255C73"/>
    <w:rsid w:val="002977C7"/>
    <w:rsid w:val="002A4CDD"/>
    <w:rsid w:val="002A54E7"/>
    <w:rsid w:val="003160C2"/>
    <w:rsid w:val="0033121B"/>
    <w:rsid w:val="00335DF1"/>
    <w:rsid w:val="003528A4"/>
    <w:rsid w:val="0035726A"/>
    <w:rsid w:val="00361E3B"/>
    <w:rsid w:val="00381D92"/>
    <w:rsid w:val="003B7640"/>
    <w:rsid w:val="003F2071"/>
    <w:rsid w:val="003F40C2"/>
    <w:rsid w:val="004C1C22"/>
    <w:rsid w:val="004E56E5"/>
    <w:rsid w:val="004F5591"/>
    <w:rsid w:val="0054450A"/>
    <w:rsid w:val="00555F89"/>
    <w:rsid w:val="00571452"/>
    <w:rsid w:val="00577234"/>
    <w:rsid w:val="00596694"/>
    <w:rsid w:val="005D4DA1"/>
    <w:rsid w:val="005E63E8"/>
    <w:rsid w:val="005E7CAD"/>
    <w:rsid w:val="005F078C"/>
    <w:rsid w:val="005F2C7C"/>
    <w:rsid w:val="00611434"/>
    <w:rsid w:val="00631706"/>
    <w:rsid w:val="00645EC0"/>
    <w:rsid w:val="00684621"/>
    <w:rsid w:val="00686340"/>
    <w:rsid w:val="00691AA0"/>
    <w:rsid w:val="006D6F03"/>
    <w:rsid w:val="006F161C"/>
    <w:rsid w:val="00701969"/>
    <w:rsid w:val="00704108"/>
    <w:rsid w:val="007057BD"/>
    <w:rsid w:val="00711EC7"/>
    <w:rsid w:val="00722DA7"/>
    <w:rsid w:val="00727762"/>
    <w:rsid w:val="00734F36"/>
    <w:rsid w:val="007705F9"/>
    <w:rsid w:val="00787BAE"/>
    <w:rsid w:val="007A1449"/>
    <w:rsid w:val="007A1ADB"/>
    <w:rsid w:val="007A5D26"/>
    <w:rsid w:val="0080449E"/>
    <w:rsid w:val="00805619"/>
    <w:rsid w:val="00832EFD"/>
    <w:rsid w:val="00852B05"/>
    <w:rsid w:val="008610CF"/>
    <w:rsid w:val="00881080"/>
    <w:rsid w:val="0090247F"/>
    <w:rsid w:val="00902EC5"/>
    <w:rsid w:val="00930B02"/>
    <w:rsid w:val="009465C5"/>
    <w:rsid w:val="00952F31"/>
    <w:rsid w:val="0095700E"/>
    <w:rsid w:val="00986433"/>
    <w:rsid w:val="009B3550"/>
    <w:rsid w:val="009F375E"/>
    <w:rsid w:val="009F6182"/>
    <w:rsid w:val="00A05EE4"/>
    <w:rsid w:val="00AA7C78"/>
    <w:rsid w:val="00AD031A"/>
    <w:rsid w:val="00AF67BF"/>
    <w:rsid w:val="00B34ECD"/>
    <w:rsid w:val="00B633A5"/>
    <w:rsid w:val="00B646CE"/>
    <w:rsid w:val="00C54886"/>
    <w:rsid w:val="00CA6F83"/>
    <w:rsid w:val="00D34D0C"/>
    <w:rsid w:val="00D354A5"/>
    <w:rsid w:val="00D5258E"/>
    <w:rsid w:val="00D93990"/>
    <w:rsid w:val="00DC458D"/>
    <w:rsid w:val="00DE1C64"/>
    <w:rsid w:val="00E17422"/>
    <w:rsid w:val="00E47188"/>
    <w:rsid w:val="00E8078A"/>
    <w:rsid w:val="00E81AD9"/>
    <w:rsid w:val="00EA10AF"/>
    <w:rsid w:val="00EB342B"/>
    <w:rsid w:val="00F05E2D"/>
    <w:rsid w:val="00F47FA2"/>
    <w:rsid w:val="00F5035F"/>
    <w:rsid w:val="00F5073F"/>
    <w:rsid w:val="00F555DD"/>
    <w:rsid w:val="00F7683E"/>
    <w:rsid w:val="00FB7F8D"/>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2"/>
      <o:rules v:ext="edit">
        <o:r id="V:Rule3" type="connector" idref="#_x0000_s2062"/>
        <o:r id="V:Rule4" type="connector" idref="#_x0000_s2064"/>
        <o:r id="V:Rule5" type="connector" idref="#_x0000_s2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58E"/>
    <w:rPr>
      <w:sz w:val="24"/>
      <w:szCs w:val="24"/>
      <w:lang w:eastAsia="en-US"/>
    </w:rPr>
  </w:style>
  <w:style w:type="paragraph" w:styleId="Heading1">
    <w:name w:val="heading 1"/>
    <w:basedOn w:val="Normal"/>
    <w:next w:val="Normal"/>
    <w:qFormat/>
    <w:rsid w:val="00D5258E"/>
    <w:pPr>
      <w:keepNext/>
      <w:outlineLvl w:val="0"/>
    </w:pPr>
    <w:rPr>
      <w:rFonts w:ascii="Arial" w:hAnsi="Arial"/>
      <w:b/>
      <w:snapToGrid w:val="0"/>
      <w:sz w:val="28"/>
    </w:rPr>
  </w:style>
  <w:style w:type="paragraph" w:styleId="Heading4">
    <w:name w:val="heading 4"/>
    <w:basedOn w:val="Normal"/>
    <w:next w:val="Normal"/>
    <w:qFormat/>
    <w:rsid w:val="00D5258E"/>
    <w:pPr>
      <w:keepNext/>
      <w:widowControl w:val="0"/>
      <w:autoSpaceDE w:val="0"/>
      <w:autoSpaceDN w:val="0"/>
      <w:adjustRightInd w:val="0"/>
      <w:outlineLvl w:val="3"/>
    </w:pPr>
    <w:rPr>
      <w:rFonts w:ascii="Arial" w:hAnsi="Arial" w:cs="Arial"/>
      <w:b/>
      <w:bCs/>
      <w:snapToGrid w:val="0"/>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5258E"/>
    <w:rPr>
      <w:rFonts w:ascii="Courier New" w:hAnsi="Courier New" w:cs="Courier New"/>
      <w:sz w:val="20"/>
      <w:szCs w:val="20"/>
    </w:rPr>
  </w:style>
  <w:style w:type="character" w:styleId="Hyperlink">
    <w:name w:val="Hyperlink"/>
    <w:basedOn w:val="DefaultParagraphFont"/>
    <w:rsid w:val="00D5258E"/>
    <w:rPr>
      <w:color w:val="0000FF"/>
      <w:u w:val="single"/>
    </w:rPr>
  </w:style>
  <w:style w:type="character" w:styleId="FollowedHyperlink">
    <w:name w:val="FollowedHyperlink"/>
    <w:basedOn w:val="DefaultParagraphFont"/>
    <w:rsid w:val="00D5258E"/>
    <w:rPr>
      <w:color w:val="800080"/>
      <w:u w:val="single"/>
    </w:rPr>
  </w:style>
  <w:style w:type="paragraph" w:styleId="Title">
    <w:name w:val="Title"/>
    <w:basedOn w:val="Normal"/>
    <w:qFormat/>
    <w:rsid w:val="00D5258E"/>
    <w:pPr>
      <w:widowControl w:val="0"/>
      <w:jc w:val="center"/>
    </w:pPr>
    <w:rPr>
      <w:rFonts w:ascii="Arial" w:hAnsi="Arial"/>
      <w:b/>
      <w:szCs w:val="20"/>
      <w:u w:val="single"/>
    </w:rPr>
  </w:style>
  <w:style w:type="paragraph" w:styleId="Footer">
    <w:name w:val="footer"/>
    <w:basedOn w:val="Normal"/>
    <w:rsid w:val="00D5258E"/>
    <w:pPr>
      <w:tabs>
        <w:tab w:val="center" w:pos="4153"/>
        <w:tab w:val="right" w:pos="8306"/>
      </w:tabs>
    </w:pPr>
  </w:style>
  <w:style w:type="character" w:styleId="PageNumber">
    <w:name w:val="page number"/>
    <w:basedOn w:val="DefaultParagraphFont"/>
    <w:rsid w:val="00D5258E"/>
  </w:style>
  <w:style w:type="paragraph" w:styleId="Header">
    <w:name w:val="header"/>
    <w:basedOn w:val="Normal"/>
    <w:rsid w:val="00D5258E"/>
    <w:pPr>
      <w:tabs>
        <w:tab w:val="center" w:pos="4153"/>
        <w:tab w:val="right" w:pos="8306"/>
      </w:tabs>
    </w:pPr>
  </w:style>
  <w:style w:type="character" w:styleId="CommentReference">
    <w:name w:val="annotation reference"/>
    <w:basedOn w:val="DefaultParagraphFont"/>
    <w:semiHidden/>
    <w:rsid w:val="00D5258E"/>
    <w:rPr>
      <w:sz w:val="16"/>
      <w:szCs w:val="16"/>
    </w:rPr>
  </w:style>
  <w:style w:type="paragraph" w:styleId="CommentText">
    <w:name w:val="annotation text"/>
    <w:basedOn w:val="Normal"/>
    <w:semiHidden/>
    <w:rsid w:val="00D5258E"/>
    <w:rPr>
      <w:sz w:val="20"/>
      <w:szCs w:val="20"/>
    </w:rPr>
  </w:style>
  <w:style w:type="paragraph" w:styleId="CommentSubject">
    <w:name w:val="annotation subject"/>
    <w:basedOn w:val="CommentText"/>
    <w:next w:val="CommentText"/>
    <w:semiHidden/>
    <w:rsid w:val="00D5258E"/>
    <w:rPr>
      <w:b/>
      <w:bCs/>
    </w:rPr>
  </w:style>
  <w:style w:type="paragraph" w:styleId="BalloonText">
    <w:name w:val="Balloon Text"/>
    <w:basedOn w:val="Normal"/>
    <w:semiHidden/>
    <w:rsid w:val="00D5258E"/>
    <w:rPr>
      <w:rFonts w:ascii="Tahoma" w:hAnsi="Tahoma" w:cs="Tahoma"/>
      <w:sz w:val="16"/>
      <w:szCs w:val="16"/>
    </w:rPr>
  </w:style>
  <w:style w:type="table" w:styleId="TableGrid">
    <w:name w:val="Table Grid"/>
    <w:basedOn w:val="TableNormal"/>
    <w:rsid w:val="00DC4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Table">
    <w:name w:val="QTable"/>
    <w:basedOn w:val="Normal"/>
    <w:rsid w:val="00DC458D"/>
    <w:pPr>
      <w:spacing w:before="60" w:after="60"/>
      <w:jc w:val="both"/>
    </w:pPr>
    <w:rPr>
      <w:rFonts w:ascii="Arial" w:hAnsi="Arial"/>
      <w:sz w:val="22"/>
      <w:szCs w:val="20"/>
    </w:rPr>
  </w:style>
  <w:style w:type="paragraph" w:customStyle="1" w:styleId="QHeader">
    <w:name w:val="QHeader"/>
    <w:basedOn w:val="Normal"/>
    <w:rsid w:val="00DC458D"/>
    <w:pPr>
      <w:tabs>
        <w:tab w:val="right" w:pos="9639"/>
      </w:tabs>
      <w:jc w:val="both"/>
    </w:pPr>
    <w:rPr>
      <w:rFonts w:ascii="Arial" w:hAnsi="Arial"/>
      <w:sz w:val="22"/>
      <w:szCs w:val="20"/>
    </w:rPr>
  </w:style>
  <w:style w:type="character" w:styleId="PlaceholderText">
    <w:name w:val="Placeholder Text"/>
    <w:basedOn w:val="DefaultParagraphFont"/>
    <w:uiPriority w:val="99"/>
    <w:semiHidden/>
    <w:rsid w:val="000C16D5"/>
    <w:rPr>
      <w:color w:val="808080"/>
    </w:rPr>
  </w:style>
  <w:style w:type="paragraph" w:styleId="ListParagraph">
    <w:name w:val="List Paragraph"/>
    <w:basedOn w:val="Normal"/>
    <w:uiPriority w:val="34"/>
    <w:qFormat/>
    <w:rsid w:val="00195013"/>
    <w:pPr>
      <w:spacing w:after="120"/>
      <w:ind w:left="720"/>
      <w:contextualSpacing/>
    </w:pPr>
    <w:rPr>
      <w:rFonts w:ascii="Arial" w:eastAsia="Arial Unicode MS" w:hAnsi="Arial" w:cs="Arial"/>
      <w:lang w:eastAsia="en-GB"/>
    </w:rPr>
  </w:style>
</w:styles>
</file>

<file path=word/webSettings.xml><?xml version="1.0" encoding="utf-8"?>
<w:webSettings xmlns:r="http://schemas.openxmlformats.org/officeDocument/2006/relationships" xmlns:w="http://schemas.openxmlformats.org/wordprocessingml/2006/main">
  <w:divs>
    <w:div w:id="11904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0441712BA8644C084E3EA1D206993EF"/>
        <w:category>
          <w:name w:val="General"/>
          <w:gallery w:val="placeholder"/>
        </w:category>
        <w:types>
          <w:type w:val="bbPlcHdr"/>
        </w:types>
        <w:behaviors>
          <w:behavior w:val="content"/>
        </w:behaviors>
        <w:guid w:val="{8C1F50D4-2742-4519-894F-58AE57E43A55}"/>
      </w:docPartPr>
      <w:docPartBody>
        <w:p w:rsidR="009D4163" w:rsidRDefault="009D4163">
          <w:r w:rsidRPr="00F628F5">
            <w:rPr>
              <w:rStyle w:val="PlaceholderText"/>
            </w:rPr>
            <w:t>[Title]</w:t>
          </w:r>
        </w:p>
      </w:docPartBody>
    </w:docPart>
    <w:docPart>
      <w:docPartPr>
        <w:name w:val="CEA9ADBD268D44618692CC7CAD0869B4"/>
        <w:category>
          <w:name w:val="General"/>
          <w:gallery w:val="placeholder"/>
        </w:category>
        <w:types>
          <w:type w:val="bbPlcHdr"/>
        </w:types>
        <w:behaviors>
          <w:behavior w:val="content"/>
        </w:behaviors>
        <w:guid w:val="{B9D743A8-6F1F-4149-B8F9-BE7DF6DD8266}"/>
      </w:docPartPr>
      <w:docPartBody>
        <w:p w:rsidR="009D4163" w:rsidRDefault="009D4163" w:rsidP="009D4163">
          <w:pPr>
            <w:pStyle w:val="CEA9ADBD268D44618692CC7CAD0869B4"/>
          </w:pPr>
          <w:r w:rsidRPr="00F628F5">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4163"/>
    <w:rsid w:val="000B4FAC"/>
    <w:rsid w:val="001E6143"/>
    <w:rsid w:val="0022129E"/>
    <w:rsid w:val="0025400E"/>
    <w:rsid w:val="00270971"/>
    <w:rsid w:val="003504FF"/>
    <w:rsid w:val="00393E00"/>
    <w:rsid w:val="004078C4"/>
    <w:rsid w:val="004531F3"/>
    <w:rsid w:val="004E4538"/>
    <w:rsid w:val="006F65E2"/>
    <w:rsid w:val="008C5B91"/>
    <w:rsid w:val="008F563E"/>
    <w:rsid w:val="0090636B"/>
    <w:rsid w:val="009D4163"/>
    <w:rsid w:val="00AB0022"/>
    <w:rsid w:val="00AD105E"/>
    <w:rsid w:val="00B96963"/>
    <w:rsid w:val="00D93BA9"/>
    <w:rsid w:val="00DD49C5"/>
    <w:rsid w:val="00DE4528"/>
    <w:rsid w:val="00ED2871"/>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163"/>
    <w:rPr>
      <w:color w:val="808080"/>
    </w:rPr>
  </w:style>
  <w:style w:type="paragraph" w:customStyle="1" w:styleId="CEA9ADBD268D44618692CC7CAD0869B4">
    <w:name w:val="CEA9ADBD268D44618692CC7CAD0869B4"/>
    <w:rsid w:val="009D416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F6EE6-F998-49D8-B1DE-A7B05DF9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3505</Words>
  <Characters>17334</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Information for patients having Radioactive Iodine Therapy for Thyroid Cancer</vt:lpstr>
    </vt:vector>
  </TitlesOfParts>
  <Company>DMP WGH</Company>
  <LinksUpToDate>false</LinksUpToDate>
  <CharactersWithSpaces>20798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patients having Radioactive Iodine Therapy for Thyroid Cancer</dc:title>
  <dc:creator>Carol Millar</dc:creator>
  <cp:lastModifiedBy>mark.strachan</cp:lastModifiedBy>
  <cp:revision>8</cp:revision>
  <cp:lastPrinted>2023-08-18T09:46:00Z</cp:lastPrinted>
  <dcterms:created xsi:type="dcterms:W3CDTF">2022-10-03T16:53:00Z</dcterms:created>
  <dcterms:modified xsi:type="dcterms:W3CDTF">2023-08-18T10:16:00Z</dcterms:modified>
</cp:coreProperties>
</file>